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C8E4C"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Федеральное государственное образовательное бюджетное учреждение </w:t>
      </w:r>
    </w:p>
    <w:p w14:paraId="29ABD613"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высшего образования</w:t>
      </w:r>
    </w:p>
    <w:p w14:paraId="40404FEC"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 xml:space="preserve">«ФИНАНСОВЫЙ УНИВЕРСИТЕТ </w:t>
      </w:r>
    </w:p>
    <w:p w14:paraId="7E46F356"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 ПРАВИТЕЛЬСТВЕ РОССИЙСКОЙ ФЕДЕРАЦИИ»</w:t>
      </w:r>
    </w:p>
    <w:p w14:paraId="02F22BF2" w14:textId="17997B05"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(Финансовый университет)</w:t>
      </w:r>
    </w:p>
    <w:p w14:paraId="761135C5" w14:textId="77777777" w:rsidR="00DC23C6" w:rsidRPr="00484502" w:rsidRDefault="00DC23C6" w:rsidP="00593F33">
      <w:pPr>
        <w:spacing w:after="0" w:line="276" w:lineRule="auto"/>
        <w:jc w:val="center"/>
        <w:rPr>
          <w:rFonts w:ascii="Times New Roman" w:eastAsia="Calibri" w:hAnsi="Times New Roman" w:cs="Times New Roman"/>
          <w:b/>
          <w:sz w:val="28"/>
          <w:szCs w:val="28"/>
        </w:rPr>
      </w:pPr>
    </w:p>
    <w:p w14:paraId="4A33B9FC" w14:textId="77777777" w:rsidR="00DC23C6" w:rsidRPr="00484502" w:rsidRDefault="00DC23C6" w:rsidP="00DC23C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Департамент информационной безопасности</w:t>
      </w:r>
    </w:p>
    <w:p w14:paraId="3D72DFB9" w14:textId="2F775586" w:rsidR="00DC23C6" w:rsidRPr="00484502" w:rsidRDefault="00DC23C6" w:rsidP="00DC23C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Факультет</w:t>
      </w:r>
      <w:r w:rsidR="009156D1" w:rsidRPr="00484502">
        <w:rPr>
          <w:rFonts w:ascii="Times New Roman" w:eastAsia="Times New Roman" w:hAnsi="Times New Roman"/>
          <w:b/>
          <w:sz w:val="28"/>
          <w:szCs w:val="28"/>
          <w:lang w:eastAsia="ru-RU"/>
        </w:rPr>
        <w:t>а</w:t>
      </w:r>
      <w:r w:rsidRPr="00484502">
        <w:rPr>
          <w:rFonts w:ascii="Times New Roman" w:eastAsia="Times New Roman" w:hAnsi="Times New Roman"/>
          <w:b/>
          <w:sz w:val="28"/>
          <w:szCs w:val="28"/>
          <w:lang w:eastAsia="ru-RU"/>
        </w:rPr>
        <w:t xml:space="preserve"> информационных технологий и анализа больших данных</w:t>
      </w:r>
    </w:p>
    <w:p w14:paraId="71DF3011" w14:textId="77777777" w:rsidR="00593F33" w:rsidRPr="00484502"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484502" w14:paraId="79A36E27" w14:textId="77777777" w:rsidTr="00D33CEB">
        <w:tc>
          <w:tcPr>
            <w:tcW w:w="2754" w:type="pct"/>
          </w:tcPr>
          <w:p w14:paraId="1A43E4C7" w14:textId="77777777" w:rsidR="00593F33" w:rsidRPr="00484502" w:rsidRDefault="00593F33" w:rsidP="00593F33">
            <w:pPr>
              <w:ind w:firstLine="567"/>
              <w:jc w:val="right"/>
              <w:rPr>
                <w:rFonts w:ascii="Times New Roman" w:hAnsi="Times New Roman"/>
                <w:b/>
                <w:sz w:val="28"/>
                <w:szCs w:val="28"/>
              </w:rPr>
            </w:pPr>
          </w:p>
          <w:p w14:paraId="39AC6FA6" w14:textId="77777777" w:rsidR="00593F33" w:rsidRPr="00484502" w:rsidRDefault="00593F33" w:rsidP="00593F33">
            <w:pPr>
              <w:ind w:firstLine="567"/>
              <w:rPr>
                <w:rFonts w:ascii="Times New Roman" w:hAnsi="Times New Roman"/>
                <w:b/>
                <w:sz w:val="28"/>
                <w:szCs w:val="28"/>
              </w:rPr>
            </w:pPr>
          </w:p>
        </w:tc>
        <w:tc>
          <w:tcPr>
            <w:tcW w:w="2246" w:type="pct"/>
          </w:tcPr>
          <w:p w14:paraId="2744067A" w14:textId="77777777" w:rsidR="00593F33" w:rsidRPr="00484502" w:rsidRDefault="00593F33" w:rsidP="00593F33">
            <w:pPr>
              <w:ind w:firstLine="567"/>
              <w:rPr>
                <w:rFonts w:ascii="Times New Roman" w:hAnsi="Times New Roman"/>
                <w:b/>
                <w:sz w:val="28"/>
                <w:szCs w:val="28"/>
              </w:rPr>
            </w:pPr>
          </w:p>
          <w:p w14:paraId="77B9419F" w14:textId="77777777" w:rsidR="00593F33" w:rsidRPr="00484502" w:rsidRDefault="00593F33" w:rsidP="00593F33">
            <w:pPr>
              <w:rPr>
                <w:rFonts w:ascii="Times New Roman" w:hAnsi="Times New Roman"/>
                <w:b/>
                <w:sz w:val="28"/>
                <w:szCs w:val="28"/>
              </w:rPr>
            </w:pPr>
          </w:p>
          <w:p w14:paraId="19175FA9" w14:textId="77777777" w:rsidR="00593F33" w:rsidRPr="00484502" w:rsidRDefault="00593F33" w:rsidP="00593F33">
            <w:pPr>
              <w:rPr>
                <w:rFonts w:ascii="Times New Roman" w:hAnsi="Times New Roman"/>
                <w:b/>
                <w:sz w:val="28"/>
                <w:szCs w:val="28"/>
              </w:rPr>
            </w:pPr>
          </w:p>
          <w:p w14:paraId="599C0996" w14:textId="77777777" w:rsidR="00593F33" w:rsidRPr="00484502" w:rsidRDefault="00593F33" w:rsidP="00593F33">
            <w:pPr>
              <w:rPr>
                <w:rFonts w:ascii="Times New Roman" w:hAnsi="Times New Roman"/>
                <w:b/>
                <w:sz w:val="28"/>
                <w:szCs w:val="28"/>
              </w:rPr>
            </w:pPr>
          </w:p>
          <w:p w14:paraId="52289330" w14:textId="77777777" w:rsidR="00593F33" w:rsidRPr="00484502" w:rsidRDefault="00593F33" w:rsidP="00593F33">
            <w:pPr>
              <w:rPr>
                <w:rFonts w:ascii="Times New Roman" w:hAnsi="Times New Roman"/>
                <w:b/>
                <w:sz w:val="28"/>
                <w:szCs w:val="28"/>
              </w:rPr>
            </w:pPr>
          </w:p>
        </w:tc>
      </w:tr>
    </w:tbl>
    <w:p w14:paraId="36C893B5" w14:textId="77777777" w:rsidR="00593F33" w:rsidRPr="00484502" w:rsidRDefault="00593F33" w:rsidP="00D33CEB">
      <w:pPr>
        <w:spacing w:after="0" w:line="276" w:lineRule="auto"/>
        <w:rPr>
          <w:rFonts w:ascii="Times New Roman" w:eastAsia="Calibri" w:hAnsi="Times New Roman" w:cs="Times New Roman"/>
          <w:b/>
          <w:sz w:val="28"/>
          <w:szCs w:val="28"/>
        </w:rPr>
      </w:pPr>
    </w:p>
    <w:p w14:paraId="47D75069" w14:textId="1695A92F" w:rsidR="00593F33" w:rsidRPr="00484502" w:rsidRDefault="00593F33" w:rsidP="00AD798E">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Крылов</w:t>
      </w:r>
      <w:r w:rsidR="00AD798E" w:rsidRPr="00484502">
        <w:rPr>
          <w:rFonts w:ascii="Times New Roman" w:eastAsia="Calibri" w:hAnsi="Times New Roman" w:cs="Times New Roman"/>
          <w:b/>
          <w:sz w:val="28"/>
          <w:szCs w:val="28"/>
        </w:rPr>
        <w:t xml:space="preserve"> Г.О.</w:t>
      </w:r>
    </w:p>
    <w:p w14:paraId="2A3494D4" w14:textId="77777777" w:rsidR="00593F33" w:rsidRPr="00484502" w:rsidRDefault="00593F33" w:rsidP="00593F33">
      <w:pPr>
        <w:spacing w:after="0" w:line="276" w:lineRule="auto"/>
        <w:jc w:val="center"/>
        <w:rPr>
          <w:rFonts w:ascii="Times New Roman" w:eastAsia="Calibri" w:hAnsi="Times New Roman" w:cs="Times New Roman"/>
          <w:b/>
          <w:sz w:val="28"/>
          <w:szCs w:val="28"/>
        </w:rPr>
      </w:pPr>
    </w:p>
    <w:p w14:paraId="3E3E43D6"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Информационное противоборство</w:t>
      </w:r>
    </w:p>
    <w:p w14:paraId="75BD32C5" w14:textId="77777777" w:rsidR="00593F33" w:rsidRPr="00484502" w:rsidRDefault="00593F33" w:rsidP="00593F33">
      <w:pPr>
        <w:spacing w:after="0" w:line="276" w:lineRule="auto"/>
        <w:jc w:val="center"/>
        <w:rPr>
          <w:rFonts w:ascii="Times New Roman" w:eastAsia="Calibri" w:hAnsi="Times New Roman" w:cs="Times New Roman"/>
          <w:b/>
          <w:sz w:val="28"/>
          <w:szCs w:val="28"/>
        </w:rPr>
      </w:pPr>
    </w:p>
    <w:p w14:paraId="49BC3DBA"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Рабочая программа дисциплины</w:t>
      </w:r>
    </w:p>
    <w:p w14:paraId="5598E435"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для студентов, обучающихся по направлению подготовки:</w:t>
      </w:r>
    </w:p>
    <w:p w14:paraId="6577A4B6"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4ABE3484" w14:textId="7221C8B9" w:rsidR="009156D1" w:rsidRPr="00484502" w:rsidRDefault="009156D1" w:rsidP="009156D1">
      <w:pPr>
        <w:spacing w:after="0" w:line="276" w:lineRule="auto"/>
        <w:jc w:val="center"/>
        <w:rPr>
          <w:rFonts w:ascii="Times New Roman" w:hAnsi="Times New Roman"/>
          <w:sz w:val="28"/>
          <w:szCs w:val="28"/>
        </w:rPr>
      </w:pPr>
      <w:r w:rsidRPr="00484502">
        <w:rPr>
          <w:rFonts w:ascii="Times New Roman" w:eastAsia="Times New Roman" w:hAnsi="Times New Roman"/>
          <w:color w:val="000000"/>
          <w:sz w:val="28"/>
          <w:szCs w:val="28"/>
          <w:lang w:eastAsia="ru-RU"/>
        </w:rPr>
        <w:t xml:space="preserve">ОП «Безопасность автоматизированных систем в </w:t>
      </w:r>
      <w:r w:rsidR="00F951B6">
        <w:rPr>
          <w:rFonts w:ascii="Times New Roman" w:eastAsia="Times New Roman" w:hAnsi="Times New Roman"/>
          <w:color w:val="000000"/>
          <w:sz w:val="28"/>
          <w:szCs w:val="28"/>
          <w:lang w:eastAsia="ru-RU"/>
        </w:rPr>
        <w:t>кредитно-</w:t>
      </w:r>
      <w:r w:rsidRPr="00484502">
        <w:rPr>
          <w:rFonts w:ascii="Times New Roman" w:eastAsia="Times New Roman" w:hAnsi="Times New Roman"/>
          <w:color w:val="000000"/>
          <w:sz w:val="28"/>
          <w:szCs w:val="28"/>
          <w:lang w:eastAsia="ru-RU"/>
        </w:rPr>
        <w:t>финансовой сфере»</w:t>
      </w:r>
    </w:p>
    <w:p w14:paraId="02A11201"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783C61BD" w14:textId="77777777" w:rsidR="00593F33" w:rsidRPr="00484502" w:rsidRDefault="00593F33" w:rsidP="00593F33">
      <w:pPr>
        <w:spacing w:after="0" w:line="276" w:lineRule="auto"/>
        <w:rPr>
          <w:rFonts w:ascii="Times New Roman" w:eastAsia="Calibri" w:hAnsi="Times New Roman" w:cs="Times New Roman"/>
          <w:i/>
          <w:sz w:val="28"/>
          <w:szCs w:val="28"/>
        </w:rPr>
      </w:pPr>
    </w:p>
    <w:p w14:paraId="3F7E8467" w14:textId="77777777" w:rsidR="00593F33" w:rsidRPr="00484502" w:rsidRDefault="00593F33" w:rsidP="00593F33">
      <w:pPr>
        <w:spacing w:after="0" w:line="276" w:lineRule="auto"/>
        <w:rPr>
          <w:rFonts w:ascii="Times New Roman" w:eastAsia="Calibri" w:hAnsi="Times New Roman" w:cs="Times New Roman"/>
          <w:i/>
          <w:sz w:val="28"/>
          <w:szCs w:val="28"/>
        </w:rPr>
      </w:pPr>
    </w:p>
    <w:p w14:paraId="73AA2DD2" w14:textId="77777777" w:rsidR="00593F33" w:rsidRPr="00484502" w:rsidRDefault="00593F33" w:rsidP="00593F33">
      <w:pPr>
        <w:spacing w:after="0" w:line="276" w:lineRule="auto"/>
        <w:rPr>
          <w:rFonts w:ascii="Times New Roman" w:eastAsia="Calibri" w:hAnsi="Times New Roman" w:cs="Times New Roman"/>
          <w:i/>
          <w:sz w:val="28"/>
          <w:szCs w:val="28"/>
        </w:rPr>
      </w:pPr>
    </w:p>
    <w:p w14:paraId="62ACB94A" w14:textId="77777777" w:rsidR="00593F33" w:rsidRPr="00484502" w:rsidRDefault="00593F33" w:rsidP="00593F33">
      <w:pPr>
        <w:spacing w:after="0" w:line="276" w:lineRule="auto"/>
        <w:rPr>
          <w:rFonts w:ascii="Times New Roman" w:eastAsia="Calibri" w:hAnsi="Times New Roman" w:cs="Times New Roman"/>
          <w:i/>
          <w:sz w:val="28"/>
          <w:szCs w:val="28"/>
        </w:rPr>
      </w:pPr>
    </w:p>
    <w:p w14:paraId="174D2A38" w14:textId="77777777" w:rsidR="00593F33" w:rsidRPr="00484502" w:rsidRDefault="00593F33" w:rsidP="00593F33">
      <w:pPr>
        <w:spacing w:after="0" w:line="276" w:lineRule="auto"/>
        <w:rPr>
          <w:rFonts w:ascii="Times New Roman" w:eastAsia="Calibri" w:hAnsi="Times New Roman" w:cs="Times New Roman"/>
          <w:i/>
          <w:sz w:val="28"/>
          <w:szCs w:val="28"/>
        </w:rPr>
      </w:pPr>
    </w:p>
    <w:p w14:paraId="06597420" w14:textId="77777777" w:rsidR="00593F33" w:rsidRPr="00484502" w:rsidRDefault="00593F33" w:rsidP="00593F33">
      <w:pPr>
        <w:spacing w:after="0" w:line="276" w:lineRule="auto"/>
        <w:rPr>
          <w:rFonts w:ascii="Times New Roman" w:eastAsia="Calibri" w:hAnsi="Times New Roman" w:cs="Times New Roman"/>
          <w:sz w:val="28"/>
          <w:szCs w:val="28"/>
        </w:rPr>
      </w:pPr>
    </w:p>
    <w:p w14:paraId="19854C62" w14:textId="77777777" w:rsidR="00593F33" w:rsidRPr="00484502" w:rsidRDefault="00593F33" w:rsidP="00D33CEB">
      <w:pPr>
        <w:spacing w:after="0" w:line="276" w:lineRule="auto"/>
        <w:rPr>
          <w:rFonts w:ascii="Times New Roman" w:eastAsia="Calibri" w:hAnsi="Times New Roman" w:cs="Times New Roman"/>
          <w:sz w:val="28"/>
          <w:szCs w:val="28"/>
        </w:rPr>
      </w:pPr>
    </w:p>
    <w:p w14:paraId="29D003E0"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2C316BAA"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7EFC1093" w14:textId="20B93ED4" w:rsidR="00593F33" w:rsidRPr="00484502" w:rsidRDefault="00593F33" w:rsidP="00593F33">
      <w:pPr>
        <w:spacing w:after="0" w:line="276" w:lineRule="auto"/>
        <w:jc w:val="center"/>
        <w:rPr>
          <w:rFonts w:ascii="Times New Roman" w:eastAsia="Calibri" w:hAnsi="Times New Roman" w:cs="Times New Roman"/>
          <w:sz w:val="28"/>
          <w:szCs w:val="28"/>
        </w:rPr>
      </w:pPr>
    </w:p>
    <w:p w14:paraId="7DAC03BC" w14:textId="3676D8C4" w:rsidR="006A1075" w:rsidRPr="00484502" w:rsidRDefault="006A1075" w:rsidP="00593F33">
      <w:pPr>
        <w:spacing w:after="0" w:line="276" w:lineRule="auto"/>
        <w:jc w:val="center"/>
        <w:rPr>
          <w:rFonts w:ascii="Times New Roman" w:eastAsia="Calibri" w:hAnsi="Times New Roman" w:cs="Times New Roman"/>
          <w:sz w:val="28"/>
          <w:szCs w:val="28"/>
        </w:rPr>
      </w:pPr>
    </w:p>
    <w:p w14:paraId="0866A642" w14:textId="77777777" w:rsidR="006A1075" w:rsidRPr="00484502" w:rsidRDefault="006A1075" w:rsidP="00593F33">
      <w:pPr>
        <w:spacing w:after="0" w:line="276" w:lineRule="auto"/>
        <w:jc w:val="center"/>
        <w:rPr>
          <w:rFonts w:ascii="Times New Roman" w:eastAsia="Calibri" w:hAnsi="Times New Roman" w:cs="Times New Roman"/>
          <w:sz w:val="28"/>
          <w:szCs w:val="28"/>
        </w:rPr>
      </w:pPr>
    </w:p>
    <w:p w14:paraId="2714E3F8" w14:textId="0D6A423E"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Москва</w:t>
      </w:r>
      <w:r w:rsidR="00165736" w:rsidRPr="00484502">
        <w:rPr>
          <w:rFonts w:ascii="Times New Roman" w:eastAsia="Calibri" w:hAnsi="Times New Roman" w:cs="Times New Roman"/>
          <w:sz w:val="28"/>
          <w:szCs w:val="28"/>
        </w:rPr>
        <w:t xml:space="preserve"> </w:t>
      </w:r>
      <w:r w:rsidRPr="00484502">
        <w:rPr>
          <w:rFonts w:ascii="Times New Roman" w:eastAsia="Calibri" w:hAnsi="Times New Roman" w:cs="Times New Roman"/>
          <w:sz w:val="28"/>
          <w:szCs w:val="28"/>
        </w:rPr>
        <w:t>20</w:t>
      </w:r>
      <w:r w:rsidR="00D33CEB" w:rsidRPr="00484502">
        <w:rPr>
          <w:rFonts w:ascii="Times New Roman" w:eastAsia="Calibri" w:hAnsi="Times New Roman" w:cs="Times New Roman"/>
          <w:sz w:val="28"/>
          <w:szCs w:val="28"/>
        </w:rPr>
        <w:t>2</w:t>
      </w:r>
      <w:r w:rsidR="009156D1" w:rsidRPr="00484502">
        <w:rPr>
          <w:rFonts w:ascii="Times New Roman" w:eastAsia="Calibri" w:hAnsi="Times New Roman" w:cs="Times New Roman"/>
          <w:sz w:val="28"/>
          <w:szCs w:val="28"/>
        </w:rPr>
        <w:t>3</w:t>
      </w:r>
      <w:r w:rsidRPr="00484502">
        <w:rPr>
          <w:rFonts w:ascii="Times New Roman" w:eastAsia="Calibri" w:hAnsi="Times New Roman" w:cs="Times New Roman"/>
          <w:sz w:val="28"/>
          <w:szCs w:val="28"/>
        </w:rPr>
        <w:br w:type="page"/>
      </w:r>
    </w:p>
    <w:p w14:paraId="677A71A4"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lastRenderedPageBreak/>
        <w:t xml:space="preserve">Федеральное государственное образовательное бюджетное учреждение </w:t>
      </w:r>
    </w:p>
    <w:p w14:paraId="5F668488" w14:textId="77777777"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высшего образования</w:t>
      </w:r>
    </w:p>
    <w:p w14:paraId="7AF73B15"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 xml:space="preserve">«ФИНАНСОВЫЙ УНИВЕРСИТЕТ </w:t>
      </w:r>
    </w:p>
    <w:p w14:paraId="79A2811F" w14:textId="77777777"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 ПРАВИТЕЛЬСТВЕ РОССИЙСКОЙ ФЕДЕРАЦИИ»</w:t>
      </w:r>
    </w:p>
    <w:p w14:paraId="6A408310" w14:textId="7CD0FB04" w:rsidR="00593F33" w:rsidRPr="00484502" w:rsidRDefault="00593F33" w:rsidP="00593F33">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(Финансовый университет)</w:t>
      </w:r>
    </w:p>
    <w:p w14:paraId="783ACCD9" w14:textId="77777777" w:rsidR="00AD4666" w:rsidRPr="00484502" w:rsidRDefault="00AD4666" w:rsidP="00593F33">
      <w:pPr>
        <w:spacing w:after="0" w:line="276" w:lineRule="auto"/>
        <w:jc w:val="center"/>
        <w:rPr>
          <w:rFonts w:ascii="Times New Roman" w:eastAsia="Calibri" w:hAnsi="Times New Roman" w:cs="Times New Roman"/>
          <w:b/>
          <w:sz w:val="28"/>
          <w:szCs w:val="28"/>
        </w:rPr>
      </w:pPr>
    </w:p>
    <w:p w14:paraId="3870029A" w14:textId="77777777" w:rsidR="00AD4666" w:rsidRPr="00484502" w:rsidRDefault="00AD4666" w:rsidP="00AD466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Департамент информационной безопасности</w:t>
      </w:r>
    </w:p>
    <w:p w14:paraId="3C20A3F7" w14:textId="4C212D1E" w:rsidR="00AD4666" w:rsidRPr="00484502" w:rsidRDefault="00AD4666" w:rsidP="00AD4666">
      <w:pPr>
        <w:spacing w:after="0" w:line="360" w:lineRule="auto"/>
        <w:jc w:val="center"/>
        <w:rPr>
          <w:rFonts w:ascii="Times New Roman" w:eastAsia="Times New Roman" w:hAnsi="Times New Roman"/>
          <w:b/>
          <w:sz w:val="28"/>
          <w:szCs w:val="28"/>
          <w:lang w:eastAsia="ru-RU"/>
        </w:rPr>
      </w:pPr>
      <w:r w:rsidRPr="00484502">
        <w:rPr>
          <w:rFonts w:ascii="Times New Roman" w:eastAsia="Times New Roman" w:hAnsi="Times New Roman"/>
          <w:b/>
          <w:sz w:val="28"/>
          <w:szCs w:val="28"/>
          <w:lang w:eastAsia="ru-RU"/>
        </w:rPr>
        <w:t>Факультет</w:t>
      </w:r>
      <w:r w:rsidR="004F09EA" w:rsidRPr="00484502">
        <w:rPr>
          <w:rFonts w:ascii="Times New Roman" w:eastAsia="Times New Roman" w:hAnsi="Times New Roman"/>
          <w:b/>
          <w:sz w:val="28"/>
          <w:szCs w:val="28"/>
          <w:lang w:eastAsia="ru-RU"/>
        </w:rPr>
        <w:t>а</w:t>
      </w:r>
      <w:r w:rsidRPr="00484502">
        <w:rPr>
          <w:rFonts w:ascii="Times New Roman" w:eastAsia="Times New Roman" w:hAnsi="Times New Roman"/>
          <w:b/>
          <w:sz w:val="28"/>
          <w:szCs w:val="28"/>
          <w:lang w:eastAsia="ru-RU"/>
        </w:rPr>
        <w:t xml:space="preserve"> информационных технологий и анализа больших данных</w:t>
      </w:r>
    </w:p>
    <w:p w14:paraId="741AAB6F" w14:textId="77777777" w:rsidR="00593F33" w:rsidRPr="00484502"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484502" w14:paraId="5CE79D46" w14:textId="77777777" w:rsidTr="005958C4">
        <w:trPr>
          <w:trHeight w:val="2388"/>
        </w:trPr>
        <w:tc>
          <w:tcPr>
            <w:tcW w:w="2754" w:type="pct"/>
          </w:tcPr>
          <w:p w14:paraId="09227BCE" w14:textId="543174C4" w:rsidR="00593F33" w:rsidRPr="00484502" w:rsidRDefault="00593F33" w:rsidP="007257C5">
            <w:pPr>
              <w:rPr>
                <w:rFonts w:ascii="Times New Roman" w:hAnsi="Times New Roman"/>
                <w:sz w:val="28"/>
                <w:szCs w:val="28"/>
              </w:rPr>
            </w:pPr>
          </w:p>
        </w:tc>
        <w:tc>
          <w:tcPr>
            <w:tcW w:w="2246" w:type="pct"/>
          </w:tcPr>
          <w:p w14:paraId="403D6919" w14:textId="77777777" w:rsidR="009156D1" w:rsidRPr="00484502" w:rsidRDefault="009156D1" w:rsidP="009156D1">
            <w:pPr>
              <w:tabs>
                <w:tab w:val="left" w:pos="709"/>
                <w:tab w:val="left" w:pos="993"/>
              </w:tabs>
              <w:spacing w:line="276" w:lineRule="auto"/>
              <w:rPr>
                <w:rFonts w:ascii="Times New Roman" w:eastAsia="Times New Roman" w:hAnsi="Times New Roman"/>
                <w:b/>
                <w:caps/>
                <w:sz w:val="28"/>
                <w:szCs w:val="28"/>
              </w:rPr>
            </w:pPr>
            <w:r w:rsidRPr="00484502">
              <w:rPr>
                <w:rFonts w:ascii="Times New Roman" w:eastAsia="Times New Roman" w:hAnsi="Times New Roman"/>
                <w:b/>
                <w:caps/>
                <w:sz w:val="28"/>
                <w:szCs w:val="28"/>
              </w:rPr>
              <w:t xml:space="preserve">утверждаю </w:t>
            </w:r>
          </w:p>
          <w:p w14:paraId="0EF5AA71"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01987A0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Проректор по учебной </w:t>
            </w:r>
          </w:p>
          <w:p w14:paraId="518E5B99"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 xml:space="preserve">и методической работе </w:t>
            </w:r>
          </w:p>
          <w:p w14:paraId="5D5CDC7D"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___________ Е. А. Каменева</w:t>
            </w:r>
          </w:p>
          <w:p w14:paraId="4E839FE5" w14:textId="7777777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p>
          <w:p w14:paraId="2A99F107" w14:textId="0AEE5F17" w:rsidR="009156D1" w:rsidRPr="00484502" w:rsidRDefault="009156D1" w:rsidP="009156D1">
            <w:pPr>
              <w:tabs>
                <w:tab w:val="left" w:pos="709"/>
                <w:tab w:val="left" w:pos="993"/>
              </w:tabs>
              <w:spacing w:line="276" w:lineRule="auto"/>
              <w:rPr>
                <w:rFonts w:ascii="Times New Roman" w:eastAsia="Times New Roman" w:hAnsi="Times New Roman"/>
                <w:sz w:val="28"/>
                <w:szCs w:val="28"/>
              </w:rPr>
            </w:pPr>
            <w:r w:rsidRPr="00484502">
              <w:rPr>
                <w:rFonts w:ascii="Times New Roman" w:eastAsia="Times New Roman" w:hAnsi="Times New Roman"/>
                <w:sz w:val="28"/>
                <w:szCs w:val="28"/>
              </w:rPr>
              <w:t>«</w:t>
            </w:r>
            <w:r w:rsidR="00343F32">
              <w:rPr>
                <w:rFonts w:ascii="Times New Roman" w:eastAsia="Times New Roman" w:hAnsi="Times New Roman"/>
                <w:sz w:val="28"/>
                <w:szCs w:val="28"/>
              </w:rPr>
              <w:t>22</w:t>
            </w:r>
            <w:r w:rsidRPr="00484502">
              <w:rPr>
                <w:rFonts w:ascii="Times New Roman" w:eastAsia="Times New Roman" w:hAnsi="Times New Roman"/>
                <w:sz w:val="28"/>
                <w:szCs w:val="28"/>
              </w:rPr>
              <w:t xml:space="preserve">» </w:t>
            </w:r>
            <w:r w:rsidR="00343F32">
              <w:rPr>
                <w:rFonts w:ascii="Times New Roman" w:eastAsia="Times New Roman" w:hAnsi="Times New Roman"/>
                <w:sz w:val="28"/>
                <w:szCs w:val="28"/>
              </w:rPr>
              <w:t>июня</w:t>
            </w:r>
            <w:r w:rsidRPr="00484502">
              <w:rPr>
                <w:rFonts w:ascii="Times New Roman" w:eastAsia="Times New Roman" w:hAnsi="Times New Roman"/>
                <w:sz w:val="28"/>
                <w:szCs w:val="28"/>
              </w:rPr>
              <w:t xml:space="preserve"> 2023 г.</w:t>
            </w:r>
          </w:p>
          <w:p w14:paraId="34B69E67" w14:textId="71400645" w:rsidR="00593F33" w:rsidRPr="00484502" w:rsidRDefault="00593F33" w:rsidP="005958C4">
            <w:pPr>
              <w:rPr>
                <w:rFonts w:ascii="Times New Roman" w:hAnsi="Times New Roman"/>
                <w:sz w:val="28"/>
                <w:szCs w:val="28"/>
              </w:rPr>
            </w:pPr>
          </w:p>
        </w:tc>
      </w:tr>
    </w:tbl>
    <w:p w14:paraId="3C8967B0" w14:textId="77777777" w:rsidR="00593F33" w:rsidRPr="00484502" w:rsidRDefault="00593F33" w:rsidP="00593F33">
      <w:pPr>
        <w:spacing w:after="0" w:line="276" w:lineRule="auto"/>
        <w:rPr>
          <w:rFonts w:ascii="Times New Roman" w:eastAsia="Calibri" w:hAnsi="Times New Roman" w:cs="Times New Roman"/>
          <w:b/>
          <w:sz w:val="28"/>
          <w:szCs w:val="28"/>
        </w:rPr>
      </w:pPr>
    </w:p>
    <w:p w14:paraId="294928D4" w14:textId="1146FB86" w:rsidR="009156D1" w:rsidRPr="00484502" w:rsidRDefault="009156D1" w:rsidP="009156D1">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Крылов Г.О.</w:t>
      </w:r>
    </w:p>
    <w:p w14:paraId="76B009C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5A742368" w14:textId="77777777" w:rsidR="009156D1" w:rsidRPr="00484502" w:rsidRDefault="009156D1" w:rsidP="009156D1">
      <w:pPr>
        <w:spacing w:after="0"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Информационное противоборство</w:t>
      </w:r>
    </w:p>
    <w:p w14:paraId="347F4066" w14:textId="77777777" w:rsidR="009156D1" w:rsidRPr="00484502" w:rsidRDefault="009156D1" w:rsidP="009156D1">
      <w:pPr>
        <w:spacing w:after="0" w:line="276" w:lineRule="auto"/>
        <w:jc w:val="center"/>
        <w:rPr>
          <w:rFonts w:ascii="Times New Roman" w:eastAsia="Calibri" w:hAnsi="Times New Roman" w:cs="Times New Roman"/>
          <w:b/>
          <w:sz w:val="28"/>
          <w:szCs w:val="28"/>
        </w:rPr>
      </w:pPr>
    </w:p>
    <w:p w14:paraId="10D646F3"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Рабочая программа дисциплины</w:t>
      </w:r>
    </w:p>
    <w:p w14:paraId="076C8D1B" w14:textId="77777777" w:rsidR="009156D1" w:rsidRPr="00484502" w:rsidRDefault="009156D1" w:rsidP="009156D1">
      <w:pPr>
        <w:spacing w:after="0" w:line="276" w:lineRule="auto"/>
        <w:jc w:val="center"/>
        <w:rPr>
          <w:rFonts w:ascii="Times New Roman" w:hAnsi="Times New Roman"/>
          <w:sz w:val="28"/>
          <w:szCs w:val="28"/>
        </w:rPr>
      </w:pPr>
      <w:r w:rsidRPr="00484502">
        <w:rPr>
          <w:rFonts w:ascii="Times New Roman" w:hAnsi="Times New Roman"/>
          <w:sz w:val="28"/>
          <w:szCs w:val="28"/>
        </w:rPr>
        <w:t>для студентов, обучающихся по направлению подготовки:</w:t>
      </w:r>
    </w:p>
    <w:p w14:paraId="6A6DFA74" w14:textId="77777777" w:rsidR="009156D1" w:rsidRPr="00484502" w:rsidRDefault="009156D1" w:rsidP="009156D1">
      <w:pPr>
        <w:spacing w:after="0" w:line="276" w:lineRule="auto"/>
        <w:jc w:val="center"/>
        <w:rPr>
          <w:rFonts w:ascii="Times New Roman" w:eastAsia="Times New Roman" w:hAnsi="Times New Roman"/>
          <w:color w:val="000000"/>
          <w:sz w:val="28"/>
          <w:szCs w:val="28"/>
          <w:lang w:eastAsia="ru-RU"/>
        </w:rPr>
      </w:pP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3FEB6205" w14:textId="0C717673" w:rsidR="009156D1" w:rsidRPr="00484502" w:rsidRDefault="009156D1" w:rsidP="009156D1">
      <w:pPr>
        <w:spacing w:after="0" w:line="276" w:lineRule="auto"/>
        <w:jc w:val="center"/>
        <w:rPr>
          <w:rFonts w:ascii="Times New Roman" w:hAnsi="Times New Roman"/>
          <w:sz w:val="28"/>
          <w:szCs w:val="28"/>
        </w:rPr>
      </w:pPr>
      <w:r w:rsidRPr="00484502">
        <w:rPr>
          <w:rFonts w:ascii="Times New Roman" w:eastAsia="Times New Roman" w:hAnsi="Times New Roman"/>
          <w:color w:val="000000"/>
          <w:sz w:val="28"/>
          <w:szCs w:val="28"/>
          <w:lang w:eastAsia="ru-RU"/>
        </w:rPr>
        <w:t xml:space="preserve">ОП «Безопасность автоматизированных систем в </w:t>
      </w:r>
      <w:r w:rsidR="00F951B6">
        <w:rPr>
          <w:rFonts w:ascii="Times New Roman" w:eastAsia="Times New Roman" w:hAnsi="Times New Roman"/>
          <w:color w:val="000000"/>
          <w:sz w:val="28"/>
          <w:szCs w:val="28"/>
          <w:lang w:eastAsia="ru-RU"/>
        </w:rPr>
        <w:t>кредитно-</w:t>
      </w:r>
      <w:bookmarkStart w:id="0" w:name="_GoBack"/>
      <w:bookmarkEnd w:id="0"/>
      <w:r w:rsidRPr="00484502">
        <w:rPr>
          <w:rFonts w:ascii="Times New Roman" w:eastAsia="Times New Roman" w:hAnsi="Times New Roman"/>
          <w:color w:val="000000"/>
          <w:sz w:val="28"/>
          <w:szCs w:val="28"/>
          <w:lang w:eastAsia="ru-RU"/>
        </w:rPr>
        <w:t>финансовой сфере»</w:t>
      </w:r>
    </w:p>
    <w:p w14:paraId="0FAC9284"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6A7D9E14" w14:textId="77777777"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Рекомендовано Ученым советом факультета</w:t>
      </w:r>
    </w:p>
    <w:p w14:paraId="70265415" w14:textId="3F548E89" w:rsidR="00593F33" w:rsidRPr="00484502" w:rsidRDefault="00DC23C6"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и</w:t>
      </w:r>
      <w:r w:rsidR="00165736" w:rsidRPr="00484502">
        <w:rPr>
          <w:rFonts w:ascii="Times New Roman" w:eastAsia="Calibri" w:hAnsi="Times New Roman" w:cs="Times New Roman"/>
          <w:i/>
          <w:sz w:val="28"/>
          <w:szCs w:val="28"/>
        </w:rPr>
        <w:t>нформационных технологий и анализа больших данных</w:t>
      </w:r>
    </w:p>
    <w:p w14:paraId="09749C46" w14:textId="00E35D48"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(протокол</w:t>
      </w:r>
      <w:r w:rsidR="00DC23C6" w:rsidRPr="00484502">
        <w:rPr>
          <w:rFonts w:ascii="Times New Roman" w:eastAsia="Calibri" w:hAnsi="Times New Roman" w:cs="Times New Roman"/>
          <w:i/>
          <w:sz w:val="28"/>
          <w:szCs w:val="28"/>
        </w:rPr>
        <w:t xml:space="preserve"> №</w:t>
      </w:r>
      <w:r w:rsidR="005958C4" w:rsidRPr="00484502">
        <w:rPr>
          <w:rFonts w:ascii="Times New Roman" w:eastAsia="Calibri" w:hAnsi="Times New Roman" w:cs="Times New Roman"/>
          <w:i/>
          <w:sz w:val="28"/>
          <w:szCs w:val="28"/>
        </w:rPr>
        <w:t xml:space="preserve"> </w:t>
      </w:r>
      <w:r w:rsidR="00484502">
        <w:rPr>
          <w:rFonts w:ascii="Times New Roman" w:eastAsia="Calibri" w:hAnsi="Times New Roman" w:cs="Times New Roman"/>
          <w:i/>
          <w:sz w:val="28"/>
          <w:szCs w:val="28"/>
        </w:rPr>
        <w:t>34</w:t>
      </w:r>
      <w:r w:rsidRPr="00484502">
        <w:rPr>
          <w:rFonts w:ascii="Times New Roman" w:eastAsia="Calibri" w:hAnsi="Times New Roman" w:cs="Times New Roman"/>
          <w:i/>
          <w:sz w:val="28"/>
          <w:szCs w:val="28"/>
        </w:rPr>
        <w:t xml:space="preserve"> от </w:t>
      </w:r>
      <w:r w:rsidR="00484502">
        <w:rPr>
          <w:rFonts w:ascii="Times New Roman" w:eastAsia="Calibri" w:hAnsi="Times New Roman" w:cs="Times New Roman"/>
          <w:i/>
          <w:sz w:val="28"/>
          <w:szCs w:val="28"/>
        </w:rPr>
        <w:t>20.06.</w:t>
      </w:r>
      <w:r w:rsidRPr="00484502">
        <w:rPr>
          <w:rFonts w:ascii="Times New Roman" w:eastAsia="Calibri" w:hAnsi="Times New Roman" w:cs="Times New Roman"/>
          <w:i/>
          <w:sz w:val="28"/>
          <w:szCs w:val="28"/>
        </w:rPr>
        <w:t xml:space="preserve"> 20</w:t>
      </w:r>
      <w:r w:rsidR="00D33CEB" w:rsidRPr="00484502">
        <w:rPr>
          <w:rFonts w:ascii="Times New Roman" w:eastAsia="Calibri" w:hAnsi="Times New Roman" w:cs="Times New Roman"/>
          <w:i/>
          <w:sz w:val="28"/>
          <w:szCs w:val="28"/>
        </w:rPr>
        <w:t>2</w:t>
      </w:r>
      <w:r w:rsidR="009156D1" w:rsidRPr="00484502">
        <w:rPr>
          <w:rFonts w:ascii="Times New Roman" w:eastAsia="Calibri" w:hAnsi="Times New Roman" w:cs="Times New Roman"/>
          <w:i/>
          <w:sz w:val="28"/>
          <w:szCs w:val="28"/>
        </w:rPr>
        <w:t>3</w:t>
      </w:r>
      <w:r w:rsidRPr="00484502">
        <w:rPr>
          <w:rFonts w:ascii="Times New Roman" w:eastAsia="Calibri" w:hAnsi="Times New Roman" w:cs="Times New Roman"/>
          <w:i/>
          <w:sz w:val="28"/>
          <w:szCs w:val="28"/>
        </w:rPr>
        <w:t xml:space="preserve"> г.)</w:t>
      </w:r>
    </w:p>
    <w:p w14:paraId="599BD99B" w14:textId="77777777" w:rsidR="00593F33" w:rsidRPr="00484502" w:rsidRDefault="00593F33" w:rsidP="00593F33">
      <w:pPr>
        <w:spacing w:after="0" w:line="276" w:lineRule="auto"/>
        <w:jc w:val="center"/>
        <w:rPr>
          <w:rFonts w:ascii="Times New Roman" w:eastAsia="Calibri" w:hAnsi="Times New Roman" w:cs="Times New Roman"/>
          <w:i/>
          <w:sz w:val="28"/>
          <w:szCs w:val="28"/>
        </w:rPr>
      </w:pPr>
    </w:p>
    <w:p w14:paraId="4AF807A5" w14:textId="676F0E70" w:rsidR="00593F33" w:rsidRPr="00484502" w:rsidRDefault="00593F33" w:rsidP="00593F33">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Одобрено</w:t>
      </w:r>
      <w:r w:rsidR="009156D1" w:rsidRPr="00484502">
        <w:rPr>
          <w:rFonts w:ascii="Times New Roman" w:eastAsia="Calibri" w:hAnsi="Times New Roman" w:cs="Times New Roman"/>
          <w:i/>
          <w:sz w:val="28"/>
          <w:szCs w:val="28"/>
        </w:rPr>
        <w:t xml:space="preserve"> Советом</w:t>
      </w:r>
      <w:r w:rsidRPr="00484502">
        <w:rPr>
          <w:rFonts w:ascii="Times New Roman" w:eastAsia="Calibri" w:hAnsi="Times New Roman" w:cs="Times New Roman"/>
          <w:i/>
          <w:sz w:val="28"/>
          <w:szCs w:val="28"/>
        </w:rPr>
        <w:t xml:space="preserve"> </w:t>
      </w:r>
      <w:r w:rsidR="005958C4" w:rsidRPr="00484502">
        <w:rPr>
          <w:rFonts w:ascii="Times New Roman" w:eastAsia="Calibri" w:hAnsi="Times New Roman" w:cs="Times New Roman"/>
          <w:i/>
          <w:sz w:val="28"/>
          <w:szCs w:val="28"/>
        </w:rPr>
        <w:t>учебно-научн</w:t>
      </w:r>
      <w:r w:rsidR="009156D1" w:rsidRPr="00484502">
        <w:rPr>
          <w:rFonts w:ascii="Times New Roman" w:eastAsia="Calibri" w:hAnsi="Times New Roman" w:cs="Times New Roman"/>
          <w:i/>
          <w:sz w:val="28"/>
          <w:szCs w:val="28"/>
        </w:rPr>
        <w:t>ого</w:t>
      </w:r>
      <w:r w:rsidR="005958C4" w:rsidRPr="00484502">
        <w:rPr>
          <w:rFonts w:ascii="Times New Roman" w:eastAsia="Calibri" w:hAnsi="Times New Roman" w:cs="Times New Roman"/>
          <w:i/>
          <w:sz w:val="28"/>
          <w:szCs w:val="28"/>
        </w:rPr>
        <w:t xml:space="preserve"> </w:t>
      </w:r>
      <w:r w:rsidR="009156D1" w:rsidRPr="00484502">
        <w:rPr>
          <w:rFonts w:ascii="Times New Roman" w:eastAsia="Calibri" w:hAnsi="Times New Roman" w:cs="Times New Roman"/>
          <w:i/>
          <w:sz w:val="28"/>
          <w:szCs w:val="28"/>
        </w:rPr>
        <w:t xml:space="preserve">Департамента </w:t>
      </w:r>
      <w:r w:rsidR="00DC23C6" w:rsidRPr="00484502">
        <w:rPr>
          <w:rFonts w:ascii="Times New Roman" w:eastAsia="Calibri" w:hAnsi="Times New Roman" w:cs="Times New Roman"/>
          <w:i/>
          <w:sz w:val="28"/>
          <w:szCs w:val="28"/>
        </w:rPr>
        <w:t>и</w:t>
      </w:r>
      <w:r w:rsidRPr="00484502">
        <w:rPr>
          <w:rFonts w:ascii="Times New Roman" w:eastAsia="Calibri" w:hAnsi="Times New Roman" w:cs="Times New Roman"/>
          <w:i/>
          <w:sz w:val="28"/>
          <w:szCs w:val="28"/>
        </w:rPr>
        <w:t>нформационн</w:t>
      </w:r>
      <w:r w:rsidR="00DC23C6" w:rsidRPr="00484502">
        <w:rPr>
          <w:rFonts w:ascii="Times New Roman" w:eastAsia="Calibri" w:hAnsi="Times New Roman" w:cs="Times New Roman"/>
          <w:i/>
          <w:sz w:val="28"/>
          <w:szCs w:val="28"/>
        </w:rPr>
        <w:t>ой</w:t>
      </w:r>
      <w:r w:rsidRPr="00484502">
        <w:rPr>
          <w:rFonts w:ascii="Times New Roman" w:eastAsia="Calibri" w:hAnsi="Times New Roman" w:cs="Times New Roman"/>
          <w:i/>
          <w:sz w:val="28"/>
          <w:szCs w:val="28"/>
        </w:rPr>
        <w:t xml:space="preserve"> безопасност</w:t>
      </w:r>
      <w:r w:rsidR="00DC23C6" w:rsidRPr="00484502">
        <w:rPr>
          <w:rFonts w:ascii="Times New Roman" w:eastAsia="Calibri" w:hAnsi="Times New Roman" w:cs="Times New Roman"/>
          <w:i/>
          <w:sz w:val="28"/>
          <w:szCs w:val="28"/>
        </w:rPr>
        <w:t>и</w:t>
      </w:r>
    </w:p>
    <w:p w14:paraId="5BC10933" w14:textId="506D3666" w:rsidR="009156D1" w:rsidRPr="00484502" w:rsidRDefault="009156D1" w:rsidP="009156D1">
      <w:pPr>
        <w:spacing w:after="0" w:line="276" w:lineRule="auto"/>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 xml:space="preserve">(протокол № </w:t>
      </w:r>
      <w:r w:rsidR="00484502">
        <w:rPr>
          <w:rFonts w:ascii="Times New Roman" w:eastAsia="Calibri" w:hAnsi="Times New Roman" w:cs="Times New Roman"/>
          <w:i/>
          <w:sz w:val="28"/>
          <w:szCs w:val="28"/>
        </w:rPr>
        <w:t>5</w:t>
      </w:r>
      <w:r w:rsidRPr="00484502">
        <w:rPr>
          <w:rFonts w:ascii="Times New Roman" w:eastAsia="Calibri" w:hAnsi="Times New Roman" w:cs="Times New Roman"/>
          <w:i/>
          <w:sz w:val="28"/>
          <w:szCs w:val="28"/>
        </w:rPr>
        <w:t xml:space="preserve"> от </w:t>
      </w:r>
      <w:r w:rsidR="00484502">
        <w:rPr>
          <w:rFonts w:ascii="Times New Roman" w:eastAsia="Calibri" w:hAnsi="Times New Roman" w:cs="Times New Roman"/>
          <w:i/>
          <w:sz w:val="28"/>
          <w:szCs w:val="28"/>
        </w:rPr>
        <w:t>22.05.</w:t>
      </w:r>
      <w:r w:rsidRPr="00484502">
        <w:rPr>
          <w:rFonts w:ascii="Times New Roman" w:eastAsia="Calibri" w:hAnsi="Times New Roman" w:cs="Times New Roman"/>
          <w:i/>
          <w:sz w:val="28"/>
          <w:szCs w:val="28"/>
        </w:rPr>
        <w:t xml:space="preserve"> 2023 г.)</w:t>
      </w:r>
    </w:p>
    <w:p w14:paraId="2BCFFBDF" w14:textId="77777777" w:rsidR="00593F33" w:rsidRPr="00484502" w:rsidRDefault="00593F33" w:rsidP="00593F33">
      <w:pPr>
        <w:spacing w:after="0" w:line="276" w:lineRule="auto"/>
        <w:jc w:val="center"/>
        <w:rPr>
          <w:rFonts w:ascii="Times New Roman" w:eastAsia="Calibri" w:hAnsi="Times New Roman" w:cs="Times New Roman"/>
          <w:sz w:val="28"/>
          <w:szCs w:val="28"/>
        </w:rPr>
      </w:pPr>
    </w:p>
    <w:p w14:paraId="64FE57E7" w14:textId="297627F3" w:rsidR="00593F33" w:rsidRPr="00484502" w:rsidRDefault="00593F33" w:rsidP="00593F33">
      <w:pPr>
        <w:spacing w:after="0" w:line="276" w:lineRule="auto"/>
        <w:jc w:val="center"/>
        <w:rPr>
          <w:rFonts w:ascii="Times New Roman" w:eastAsia="Calibri" w:hAnsi="Times New Roman" w:cs="Times New Roman"/>
          <w:sz w:val="28"/>
          <w:szCs w:val="28"/>
        </w:rPr>
      </w:pPr>
    </w:p>
    <w:p w14:paraId="34E7648D" w14:textId="77777777" w:rsidR="00DC23C6" w:rsidRPr="00484502" w:rsidRDefault="00DC23C6" w:rsidP="00593F33">
      <w:pPr>
        <w:spacing w:after="0" w:line="276" w:lineRule="auto"/>
        <w:jc w:val="center"/>
        <w:rPr>
          <w:rFonts w:ascii="Times New Roman" w:eastAsia="Calibri" w:hAnsi="Times New Roman" w:cs="Times New Roman"/>
          <w:sz w:val="28"/>
          <w:szCs w:val="28"/>
        </w:rPr>
      </w:pPr>
    </w:p>
    <w:p w14:paraId="0C7F141C" w14:textId="4146CC75" w:rsidR="00593F33" w:rsidRPr="00484502" w:rsidRDefault="00593F33" w:rsidP="00593F33">
      <w:pPr>
        <w:spacing w:after="0" w:line="276" w:lineRule="auto"/>
        <w:jc w:val="center"/>
        <w:rPr>
          <w:rFonts w:ascii="Times New Roman" w:eastAsia="Calibri" w:hAnsi="Times New Roman" w:cs="Times New Roman"/>
          <w:sz w:val="28"/>
          <w:szCs w:val="28"/>
        </w:rPr>
      </w:pPr>
      <w:r w:rsidRPr="00484502">
        <w:rPr>
          <w:rFonts w:ascii="Times New Roman" w:eastAsia="Calibri" w:hAnsi="Times New Roman" w:cs="Times New Roman"/>
          <w:sz w:val="28"/>
          <w:szCs w:val="28"/>
        </w:rPr>
        <w:t>Москва</w:t>
      </w:r>
      <w:r w:rsidR="00D33CEB" w:rsidRPr="00484502">
        <w:rPr>
          <w:rFonts w:ascii="Times New Roman" w:eastAsia="Calibri" w:hAnsi="Times New Roman" w:cs="Times New Roman"/>
          <w:sz w:val="28"/>
          <w:szCs w:val="28"/>
        </w:rPr>
        <w:t xml:space="preserve"> 202</w:t>
      </w:r>
      <w:r w:rsidR="009156D1" w:rsidRPr="00484502">
        <w:rPr>
          <w:rFonts w:ascii="Times New Roman" w:eastAsia="Calibri" w:hAnsi="Times New Roman" w:cs="Times New Roman"/>
          <w:sz w:val="28"/>
          <w:szCs w:val="28"/>
        </w:rPr>
        <w:t>3</w:t>
      </w:r>
      <w:r w:rsidRPr="00484502">
        <w:rPr>
          <w:rFonts w:ascii="Times New Roman" w:eastAsia="Calibri" w:hAnsi="Times New Roman" w:cs="Times New Roman"/>
          <w:sz w:val="28"/>
          <w:szCs w:val="28"/>
        </w:rPr>
        <w:br w:type="page"/>
      </w:r>
    </w:p>
    <w:p w14:paraId="39D824C9" w14:textId="77777777" w:rsidR="00593F33" w:rsidRPr="00484502" w:rsidRDefault="00593F33" w:rsidP="00593F33">
      <w:pPr>
        <w:keepNext/>
        <w:spacing w:before="240" w:after="60" w:line="360" w:lineRule="auto"/>
        <w:rPr>
          <w:rFonts w:ascii="Times New Roman" w:eastAsia="Times New Roman" w:hAnsi="Times New Roman" w:cs="Times New Roman"/>
          <w:b/>
          <w:bCs/>
          <w:kern w:val="32"/>
          <w:sz w:val="32"/>
          <w:szCs w:val="32"/>
          <w:lang w:eastAsia="ru-RU"/>
        </w:rPr>
        <w:sectPr w:rsidR="00593F33" w:rsidRPr="00484502" w:rsidSect="00D33CEB">
          <w:footerReference w:type="even" r:id="rId8"/>
          <w:footerReference w:type="default" r:id="rId9"/>
          <w:footerReference w:type="first" r:id="rId10"/>
          <w:pgSz w:w="11906" w:h="16838"/>
          <w:pgMar w:top="1134" w:right="851" w:bottom="1134" w:left="1418" w:header="720" w:footer="227" w:gutter="0"/>
          <w:pgNumType w:start="1"/>
          <w:cols w:space="720"/>
          <w:titlePg/>
          <w:docGrid w:linePitch="360"/>
        </w:sectPr>
      </w:pPr>
    </w:p>
    <w:p w14:paraId="06ADBAE2" w14:textId="601BD4D0" w:rsidR="00593F33" w:rsidRPr="00484502" w:rsidRDefault="00593F33" w:rsidP="004F09EA">
      <w:pPr>
        <w:keepNext/>
        <w:spacing w:after="0"/>
        <w:ind w:firstLine="709"/>
        <w:outlineLvl w:val="0"/>
        <w:rPr>
          <w:rFonts w:ascii="Times New Roman" w:eastAsia="Times New Roman" w:hAnsi="Times New Roman" w:cs="Times New Roman"/>
          <w:b/>
          <w:bCs/>
          <w:kern w:val="32"/>
          <w:sz w:val="28"/>
          <w:szCs w:val="28"/>
        </w:rPr>
      </w:pPr>
      <w:bookmarkStart w:id="1" w:name="_Toc532737989"/>
      <w:bookmarkStart w:id="2" w:name="_Toc119593400"/>
      <w:r w:rsidRPr="00484502">
        <w:rPr>
          <w:rFonts w:ascii="Times New Roman" w:eastAsia="Times New Roman" w:hAnsi="Times New Roman" w:cs="Times New Roman"/>
          <w:b/>
          <w:bCs/>
          <w:kern w:val="32"/>
          <w:sz w:val="28"/>
          <w:szCs w:val="28"/>
        </w:rPr>
        <w:lastRenderedPageBreak/>
        <w:t>1.</w:t>
      </w:r>
      <w:r w:rsidR="007257C5" w:rsidRPr="00484502">
        <w:rPr>
          <w:rFonts w:ascii="Times New Roman" w:eastAsia="Times New Roman" w:hAnsi="Times New Roman" w:cs="Times New Roman"/>
          <w:b/>
          <w:bCs/>
          <w:kern w:val="32"/>
          <w:sz w:val="28"/>
          <w:szCs w:val="28"/>
        </w:rPr>
        <w:t> </w:t>
      </w:r>
      <w:r w:rsidRPr="00484502">
        <w:rPr>
          <w:rFonts w:ascii="Times New Roman" w:eastAsia="Times New Roman" w:hAnsi="Times New Roman" w:cs="Times New Roman"/>
          <w:b/>
          <w:bCs/>
          <w:kern w:val="32"/>
          <w:sz w:val="28"/>
          <w:szCs w:val="28"/>
        </w:rPr>
        <w:t>Наименование дисциплины</w:t>
      </w:r>
      <w:bookmarkEnd w:id="1"/>
      <w:bookmarkEnd w:id="2"/>
    </w:p>
    <w:p w14:paraId="51E72334" w14:textId="77777777" w:rsidR="00593F33" w:rsidRPr="00484502" w:rsidRDefault="00593F33" w:rsidP="004F09EA">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«Информационное противоборство».</w:t>
      </w:r>
    </w:p>
    <w:p w14:paraId="2B3E5716" w14:textId="77777777" w:rsidR="00593F33" w:rsidRPr="00484502" w:rsidRDefault="00593F33" w:rsidP="00593F33">
      <w:pPr>
        <w:spacing w:after="0" w:line="276" w:lineRule="auto"/>
        <w:jc w:val="both"/>
        <w:rPr>
          <w:rFonts w:ascii="Times New Roman" w:eastAsia="Calibri" w:hAnsi="Times New Roman" w:cs="Times New Roman"/>
          <w:sz w:val="24"/>
          <w:szCs w:val="28"/>
        </w:rPr>
      </w:pPr>
    </w:p>
    <w:p w14:paraId="35FAFC7A" w14:textId="7CA4E076" w:rsidR="00593F33" w:rsidRPr="00484502" w:rsidRDefault="00593F33" w:rsidP="004F09EA">
      <w:pPr>
        <w:keepNext/>
        <w:spacing w:after="0"/>
        <w:ind w:firstLine="709"/>
        <w:jc w:val="both"/>
        <w:outlineLvl w:val="0"/>
        <w:rPr>
          <w:rFonts w:ascii="Times New Roman" w:eastAsia="Times New Roman" w:hAnsi="Times New Roman" w:cs="Times New Roman"/>
          <w:b/>
          <w:bCs/>
          <w:kern w:val="32"/>
          <w:sz w:val="28"/>
          <w:szCs w:val="28"/>
        </w:rPr>
      </w:pPr>
      <w:bookmarkStart w:id="3" w:name="_Toc119593401"/>
      <w:r w:rsidRPr="00484502">
        <w:rPr>
          <w:rFonts w:ascii="Times New Roman" w:eastAsia="Times New Roman" w:hAnsi="Times New Roman" w:cs="Times New Roman"/>
          <w:b/>
          <w:bCs/>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E56F26" w:rsidRPr="00484502">
        <w:rPr>
          <w:rFonts w:ascii="Times New Roman" w:eastAsia="Times New Roman" w:hAnsi="Times New Roman" w:cs="Times New Roman"/>
          <w:b/>
          <w:bCs/>
          <w:kern w:val="32"/>
          <w:sz w:val="28"/>
          <w:szCs w:val="28"/>
        </w:rPr>
        <w:t>ультатов обучения по дисциплине</w:t>
      </w:r>
      <w:bookmarkEnd w:id="3"/>
    </w:p>
    <w:p w14:paraId="5C441BE1" w14:textId="521AE85A" w:rsidR="00B87BC3" w:rsidRPr="00484502" w:rsidRDefault="00B87BC3" w:rsidP="00593F33">
      <w:pPr>
        <w:spacing w:after="0" w:line="276" w:lineRule="auto"/>
        <w:jc w:val="both"/>
        <w:rPr>
          <w:rFonts w:ascii="Times New Roman" w:eastAsia="Calibri" w:hAnsi="Times New Roman" w:cs="Times New Roman"/>
          <w:sz w:val="24"/>
          <w:szCs w:val="28"/>
        </w:rPr>
      </w:pPr>
    </w:p>
    <w:p w14:paraId="6D50B0E4" w14:textId="125B2F46" w:rsidR="009156D1" w:rsidRPr="00484502" w:rsidRDefault="009156D1" w:rsidP="009156D1">
      <w:pPr>
        <w:spacing w:after="0" w:line="276" w:lineRule="auto"/>
        <w:ind w:firstLine="709"/>
        <w:jc w:val="both"/>
        <w:rPr>
          <w:rFonts w:ascii="Times New Roman" w:eastAsia="Calibri" w:hAnsi="Times New Roman" w:cs="Times New Roman"/>
          <w:i/>
          <w:sz w:val="28"/>
          <w:szCs w:val="28"/>
        </w:rPr>
      </w:pPr>
      <w:r w:rsidRPr="00484502">
        <w:rPr>
          <w:rFonts w:ascii="Times New Roman" w:eastAsia="Calibri" w:hAnsi="Times New Roman" w:cs="Times New Roman"/>
          <w:i/>
          <w:sz w:val="28"/>
          <w:szCs w:val="28"/>
        </w:rPr>
        <w:t>Для 2021 года набора:</w:t>
      </w:r>
    </w:p>
    <w:tbl>
      <w:tblPr>
        <w:tblStyle w:val="14"/>
        <w:tblW w:w="5000" w:type="pct"/>
        <w:tblLook w:val="04A0" w:firstRow="1" w:lastRow="0" w:firstColumn="1" w:lastColumn="0" w:noHBand="0" w:noVBand="1"/>
      </w:tblPr>
      <w:tblGrid>
        <w:gridCol w:w="920"/>
        <w:gridCol w:w="2194"/>
        <w:gridCol w:w="2908"/>
        <w:gridCol w:w="3323"/>
      </w:tblGrid>
      <w:tr w:rsidR="00593F33" w:rsidRPr="00484502" w14:paraId="3556F168" w14:textId="77777777" w:rsidTr="006E7F2C">
        <w:tc>
          <w:tcPr>
            <w:tcW w:w="492" w:type="pct"/>
          </w:tcPr>
          <w:p w14:paraId="78B4B1AE" w14:textId="244CD900"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Код компе</w:t>
            </w:r>
            <w:r w:rsidR="00B87BC3" w:rsidRPr="00484502">
              <w:rPr>
                <w:rFonts w:ascii="Times New Roman" w:eastAsia="Times New Roman" w:hAnsi="Times New Roman"/>
                <w:lang w:eastAsia="ru-RU"/>
              </w:rPr>
              <w:t>-</w:t>
            </w:r>
            <w:r w:rsidRPr="00484502">
              <w:rPr>
                <w:rFonts w:ascii="Times New Roman" w:eastAsia="Times New Roman" w:hAnsi="Times New Roman"/>
                <w:lang w:eastAsia="ru-RU"/>
              </w:rPr>
              <w:t>тенции</w:t>
            </w:r>
          </w:p>
        </w:tc>
        <w:tc>
          <w:tcPr>
            <w:tcW w:w="1174" w:type="pct"/>
          </w:tcPr>
          <w:p w14:paraId="4711467D"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Наименование компетенции</w:t>
            </w:r>
          </w:p>
        </w:tc>
        <w:tc>
          <w:tcPr>
            <w:tcW w:w="1556" w:type="pct"/>
          </w:tcPr>
          <w:p w14:paraId="7CCA00FF" w14:textId="77777777"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Индикаторы достижения компетенции</w:t>
            </w:r>
          </w:p>
        </w:tc>
        <w:tc>
          <w:tcPr>
            <w:tcW w:w="1778" w:type="pct"/>
          </w:tcPr>
          <w:p w14:paraId="6C9543CD" w14:textId="75A475FD" w:rsidR="00593F33" w:rsidRPr="00484502" w:rsidRDefault="00593F33" w:rsidP="005E47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eastAsia="Times New Roman" w:hAnsi="Times New Roman"/>
                <w:lang w:eastAsia="ru-RU"/>
              </w:rPr>
              <w:t>Результаты обучения (умения и знания), соотнесенные с индикаторами достижения компетенции</w:t>
            </w:r>
          </w:p>
        </w:tc>
      </w:tr>
      <w:tr w:rsidR="00AB16AE" w:rsidRPr="00484502" w14:paraId="1B2A85A8" w14:textId="77777777" w:rsidTr="006E7F2C">
        <w:tc>
          <w:tcPr>
            <w:tcW w:w="492" w:type="pct"/>
            <w:vMerge w:val="restart"/>
            <w:tcBorders>
              <w:top w:val="single" w:sz="4" w:space="0" w:color="auto"/>
              <w:left w:val="single" w:sz="4" w:space="0" w:color="auto"/>
              <w:right w:val="single" w:sz="4" w:space="0" w:color="auto"/>
            </w:tcBorders>
          </w:tcPr>
          <w:p w14:paraId="268E89F4" w14:textId="21600782"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ПКП-1</w:t>
            </w:r>
          </w:p>
        </w:tc>
        <w:tc>
          <w:tcPr>
            <w:tcW w:w="1174" w:type="pct"/>
            <w:vMerge w:val="restart"/>
            <w:tcBorders>
              <w:top w:val="single" w:sz="4" w:space="0" w:color="auto"/>
              <w:left w:val="single" w:sz="4" w:space="0" w:color="auto"/>
              <w:right w:val="single" w:sz="4" w:space="0" w:color="auto"/>
            </w:tcBorders>
          </w:tcPr>
          <w:p w14:paraId="2A9824A6" w14:textId="2B143FFF"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на практике применять нормативные документы, 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556" w:type="pct"/>
          </w:tcPr>
          <w:p w14:paraId="29C2B4D2" w14:textId="48B74106" w:rsidR="00AB16AE" w:rsidRPr="00484502" w:rsidRDefault="00AB16AE" w:rsidP="005E4733">
            <w:pPr>
              <w:tabs>
                <w:tab w:val="left" w:pos="509"/>
              </w:tabs>
              <w:contextualSpacing/>
              <w:rPr>
                <w:rFonts w:ascii="Times New Roman" w:hAnsi="Times New Roman"/>
              </w:rPr>
            </w:pPr>
            <w:r w:rsidRPr="00484502">
              <w:rPr>
                <w:rFonts w:ascii="Times New Roman" w:hAnsi="Times New Roman"/>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778" w:type="pct"/>
            <w:tcBorders>
              <w:top w:val="single" w:sz="4" w:space="0" w:color="auto"/>
              <w:left w:val="single" w:sz="4" w:space="0" w:color="auto"/>
              <w:bottom w:val="single" w:sz="4" w:space="0" w:color="auto"/>
              <w:right w:val="single" w:sz="4" w:space="0" w:color="auto"/>
            </w:tcBorders>
          </w:tcPr>
          <w:p w14:paraId="459C7AAE" w14:textId="77777777"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современную нормативно-правовую базу и методические документы в области информационной безопасности и защиты информации.</w:t>
            </w:r>
          </w:p>
          <w:p w14:paraId="1F1B35C3" w14:textId="77777777" w:rsidR="00AB16AE" w:rsidRPr="00484502" w:rsidRDefault="00AB16AE" w:rsidP="005E4733">
            <w:pPr>
              <w:tabs>
                <w:tab w:val="left" w:pos="540"/>
              </w:tabs>
              <w:contextualSpacing/>
              <w:rPr>
                <w:rFonts w:ascii="Times New Roman" w:hAnsi="Times New Roman"/>
              </w:rPr>
            </w:pPr>
          </w:p>
          <w:p w14:paraId="0139A2E3" w14:textId="71EA376E" w:rsidR="00AB16AE" w:rsidRPr="00484502" w:rsidRDefault="00AB16AE" w:rsidP="005E4733">
            <w:pPr>
              <w:pStyle w:val="15"/>
              <w:shd w:val="clear" w:color="auto" w:fill="auto"/>
              <w:spacing w:line="240" w:lineRule="auto"/>
              <w:jc w:val="left"/>
            </w:pPr>
            <w:r w:rsidRPr="00484502">
              <w:rPr>
                <w:b/>
              </w:rPr>
              <w:t>Уметь</w:t>
            </w:r>
            <w:r w:rsidRPr="00484502">
              <w:t xml:space="preserve"> на практике применять нормативные и методические документы, относящиеся к обеспечению информационной безопасности.</w:t>
            </w:r>
          </w:p>
        </w:tc>
      </w:tr>
      <w:tr w:rsidR="00AB16AE" w:rsidRPr="00484502" w14:paraId="628BA968" w14:textId="77777777" w:rsidTr="006E7F2C">
        <w:tc>
          <w:tcPr>
            <w:tcW w:w="492" w:type="pct"/>
            <w:vMerge/>
            <w:tcBorders>
              <w:left w:val="single" w:sz="4" w:space="0" w:color="auto"/>
              <w:right w:val="single" w:sz="4" w:space="0" w:color="auto"/>
            </w:tcBorders>
          </w:tcPr>
          <w:p w14:paraId="3CDDF8C5"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2A9D8306"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77B839DE" w14:textId="767F6886" w:rsidR="00AB16AE" w:rsidRPr="00484502" w:rsidRDefault="00AB16AE" w:rsidP="005E4733">
            <w:pPr>
              <w:tabs>
                <w:tab w:val="left" w:pos="509"/>
              </w:tabs>
              <w:contextualSpacing/>
              <w:rPr>
                <w:rFonts w:ascii="Times New Roman" w:hAnsi="Times New Roman"/>
              </w:rPr>
            </w:pPr>
            <w:r w:rsidRPr="00484502">
              <w:rPr>
                <w:rFonts w:ascii="Times New Roman" w:hAnsi="Times New Roman"/>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778" w:type="pct"/>
            <w:tcBorders>
              <w:top w:val="single" w:sz="4" w:space="0" w:color="auto"/>
              <w:left w:val="single" w:sz="4" w:space="0" w:color="auto"/>
              <w:bottom w:val="single" w:sz="4" w:space="0" w:color="auto"/>
              <w:right w:val="single" w:sz="4" w:space="0" w:color="auto"/>
            </w:tcBorders>
          </w:tcPr>
          <w:p w14:paraId="415D5CA4" w14:textId="62EF7F00" w:rsidR="00AB16AE" w:rsidRPr="00484502" w:rsidRDefault="00AB16AE" w:rsidP="005E4733">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порядок применения </w:t>
            </w:r>
            <w:r w:rsidRPr="00484502">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35B7C5C9" w14:textId="77777777" w:rsidR="00AB16AE" w:rsidRPr="00484502" w:rsidRDefault="00AB16AE" w:rsidP="005E4733">
            <w:pPr>
              <w:tabs>
                <w:tab w:val="left" w:pos="540"/>
              </w:tabs>
              <w:contextualSpacing/>
              <w:rPr>
                <w:rFonts w:ascii="Times New Roman" w:hAnsi="Times New Roman"/>
                <w:lang w:eastAsia="ru-RU"/>
              </w:rPr>
            </w:pPr>
          </w:p>
          <w:p w14:paraId="7190FECB" w14:textId="0ED312F4"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lang w:eastAsia="ru-RU"/>
              </w:rPr>
              <w:t>Уметь</w:t>
            </w:r>
            <w:r w:rsidRPr="00484502">
              <w:rPr>
                <w:rFonts w:ascii="Times New Roman" w:hAnsi="Times New Roman"/>
                <w:lang w:eastAsia="ru-RU"/>
              </w:rPr>
              <w:t xml:space="preserve"> применять в профессиональной деятельности нормативно-правовые и методические акты в сфере цифровой экономики, информационной безопасности, защиты информации.</w:t>
            </w:r>
          </w:p>
        </w:tc>
      </w:tr>
      <w:tr w:rsidR="00AB16AE" w:rsidRPr="00484502" w14:paraId="065968CF" w14:textId="77777777" w:rsidTr="006E7F2C">
        <w:tc>
          <w:tcPr>
            <w:tcW w:w="492" w:type="pct"/>
            <w:vMerge/>
            <w:tcBorders>
              <w:left w:val="single" w:sz="4" w:space="0" w:color="auto"/>
              <w:bottom w:val="single" w:sz="4" w:space="0" w:color="auto"/>
              <w:right w:val="single" w:sz="4" w:space="0" w:color="auto"/>
            </w:tcBorders>
          </w:tcPr>
          <w:p w14:paraId="54ACF0FF"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bottom w:val="single" w:sz="4" w:space="0" w:color="auto"/>
              <w:right w:val="single" w:sz="4" w:space="0" w:color="auto"/>
            </w:tcBorders>
          </w:tcPr>
          <w:p w14:paraId="09A65C21"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4E290A45" w14:textId="5E4BE884" w:rsidR="00AB16AE" w:rsidRPr="00484502" w:rsidRDefault="00AB16AE" w:rsidP="005E4733">
            <w:pPr>
              <w:tabs>
                <w:tab w:val="left" w:pos="509"/>
              </w:tabs>
              <w:contextualSpacing/>
              <w:rPr>
                <w:rFonts w:ascii="Times New Roman" w:hAnsi="Times New Roman"/>
              </w:rPr>
            </w:pPr>
            <w:r w:rsidRPr="00484502">
              <w:rPr>
                <w:rFonts w:ascii="Times New Roman" w:hAnsi="Times New Roman"/>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профессиональной </w:t>
            </w:r>
            <w:r w:rsidRPr="00484502">
              <w:rPr>
                <w:rFonts w:ascii="Times New Roman" w:hAnsi="Times New Roman"/>
              </w:rPr>
              <w:lastRenderedPageBreak/>
              <w:t>деятельности в области с кредитно-финансовых и банковских системам.</w:t>
            </w:r>
          </w:p>
        </w:tc>
        <w:tc>
          <w:tcPr>
            <w:tcW w:w="1778" w:type="pct"/>
            <w:tcBorders>
              <w:top w:val="single" w:sz="4" w:space="0" w:color="auto"/>
              <w:left w:val="single" w:sz="4" w:space="0" w:color="auto"/>
              <w:bottom w:val="single" w:sz="4" w:space="0" w:color="auto"/>
              <w:right w:val="single" w:sz="4" w:space="0" w:color="auto"/>
            </w:tcBorders>
          </w:tcPr>
          <w:p w14:paraId="3076E188" w14:textId="2786B96C"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современные справочно-правовые системы.</w:t>
            </w:r>
          </w:p>
          <w:p w14:paraId="5BB6FD90" w14:textId="77777777" w:rsidR="00AB16AE" w:rsidRPr="00484502" w:rsidRDefault="00AB16AE" w:rsidP="005E4733">
            <w:pPr>
              <w:tabs>
                <w:tab w:val="left" w:pos="540"/>
              </w:tabs>
              <w:contextualSpacing/>
              <w:rPr>
                <w:rFonts w:ascii="Times New Roman" w:hAnsi="Times New Roman"/>
              </w:rPr>
            </w:pPr>
          </w:p>
          <w:p w14:paraId="177BE052" w14:textId="6817FFCF"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rPr>
              <w:t>Уметь</w:t>
            </w:r>
            <w:r w:rsidRPr="00484502">
              <w:rPr>
                <w:rFonts w:ascii="Times New Roman" w:hAnsi="Times New Roman"/>
              </w:rPr>
              <w:t xml:space="preserve"> использовать в профессиональной деятельности современные справочно-правовые системы.</w:t>
            </w:r>
          </w:p>
        </w:tc>
      </w:tr>
      <w:tr w:rsidR="00AB16AE" w:rsidRPr="00484502" w14:paraId="224B4129" w14:textId="77777777" w:rsidTr="006E7F2C">
        <w:tc>
          <w:tcPr>
            <w:tcW w:w="492" w:type="pct"/>
            <w:vMerge w:val="restart"/>
            <w:tcBorders>
              <w:top w:val="single" w:sz="4" w:space="0" w:color="auto"/>
              <w:left w:val="single" w:sz="4" w:space="0" w:color="auto"/>
              <w:right w:val="single" w:sz="4" w:space="0" w:color="auto"/>
            </w:tcBorders>
          </w:tcPr>
          <w:p w14:paraId="4956316F" w14:textId="4112FABF"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ПКП-2</w:t>
            </w:r>
          </w:p>
        </w:tc>
        <w:tc>
          <w:tcPr>
            <w:tcW w:w="1174" w:type="pct"/>
            <w:vMerge w:val="restart"/>
            <w:tcBorders>
              <w:top w:val="single" w:sz="4" w:space="0" w:color="auto"/>
              <w:left w:val="single" w:sz="4" w:space="0" w:color="auto"/>
              <w:right w:val="single" w:sz="4" w:space="0" w:color="auto"/>
            </w:tcBorders>
          </w:tcPr>
          <w:p w14:paraId="0AB34588" w14:textId="04A388C9"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556" w:type="pct"/>
          </w:tcPr>
          <w:p w14:paraId="1A7F383E" w14:textId="72FD6A10"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1. Демонстрирует знания основных стандартов управления информационной безопасностью в кредитно-финансовых и 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02E2F689" w14:textId="48D8FDC6" w:rsidR="00AB16AE" w:rsidRPr="00484502" w:rsidRDefault="00AB16AE" w:rsidP="005E4733">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5818A828" w14:textId="77777777" w:rsidR="00AB16AE" w:rsidRPr="00484502" w:rsidRDefault="00AB16AE" w:rsidP="005E4733">
            <w:pPr>
              <w:tabs>
                <w:tab w:val="left" w:pos="540"/>
              </w:tabs>
              <w:contextualSpacing/>
              <w:rPr>
                <w:rFonts w:ascii="Times New Roman" w:hAnsi="Times New Roman"/>
                <w:lang w:eastAsia="ru-RU"/>
              </w:rPr>
            </w:pPr>
          </w:p>
          <w:p w14:paraId="305E074F" w14:textId="4BA304FB"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r>
      <w:tr w:rsidR="00AB16AE" w:rsidRPr="00484502" w14:paraId="5818CF6A" w14:textId="77777777" w:rsidTr="006E7F2C">
        <w:tc>
          <w:tcPr>
            <w:tcW w:w="492" w:type="pct"/>
            <w:vMerge/>
            <w:tcBorders>
              <w:top w:val="single" w:sz="4" w:space="0" w:color="auto"/>
              <w:left w:val="single" w:sz="4" w:space="0" w:color="auto"/>
              <w:right w:val="single" w:sz="4" w:space="0" w:color="auto"/>
            </w:tcBorders>
          </w:tcPr>
          <w:p w14:paraId="7904E43A"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top w:val="single" w:sz="4" w:space="0" w:color="auto"/>
              <w:left w:val="single" w:sz="4" w:space="0" w:color="auto"/>
              <w:right w:val="single" w:sz="4" w:space="0" w:color="auto"/>
            </w:tcBorders>
          </w:tcPr>
          <w:p w14:paraId="4BB47949"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659DB4DE" w14:textId="3DD86C6A"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405C995" w14:textId="457743A8"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1D13427B" w14:textId="77777777" w:rsidR="00AB16AE" w:rsidRPr="00484502" w:rsidRDefault="00AB16AE" w:rsidP="005E4733">
            <w:pPr>
              <w:tabs>
                <w:tab w:val="left" w:pos="540"/>
              </w:tabs>
              <w:contextualSpacing/>
              <w:rPr>
                <w:rFonts w:ascii="Times New Roman" w:hAnsi="Times New Roman"/>
              </w:rPr>
            </w:pPr>
          </w:p>
          <w:p w14:paraId="6E309032" w14:textId="4DADCC90"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r>
      <w:tr w:rsidR="00AB16AE" w:rsidRPr="00484502" w14:paraId="4B1CCE95" w14:textId="77777777" w:rsidTr="006E7F2C">
        <w:tc>
          <w:tcPr>
            <w:tcW w:w="492" w:type="pct"/>
            <w:vMerge/>
            <w:tcBorders>
              <w:top w:val="single" w:sz="4" w:space="0" w:color="auto"/>
              <w:left w:val="single" w:sz="4" w:space="0" w:color="auto"/>
              <w:right w:val="single" w:sz="4" w:space="0" w:color="auto"/>
            </w:tcBorders>
          </w:tcPr>
          <w:p w14:paraId="66CF2C90"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top w:val="single" w:sz="4" w:space="0" w:color="auto"/>
              <w:left w:val="single" w:sz="4" w:space="0" w:color="auto"/>
              <w:right w:val="single" w:sz="4" w:space="0" w:color="auto"/>
            </w:tcBorders>
          </w:tcPr>
          <w:p w14:paraId="34ED90AA"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18D3A95E" w14:textId="29F08DC7" w:rsidR="00AB16AE" w:rsidRPr="00484502" w:rsidRDefault="00AB16AE" w:rsidP="005E4733">
            <w:pPr>
              <w:tabs>
                <w:tab w:val="left" w:pos="454"/>
              </w:tabs>
              <w:contextualSpacing/>
              <w:jc w:val="both"/>
              <w:rPr>
                <w:rFonts w:ascii="Times New Roman" w:eastAsia="Times New Roman" w:hAnsi="Times New Roman"/>
                <w:lang w:eastAsia="ru-RU"/>
              </w:rPr>
            </w:pPr>
            <w:r w:rsidRPr="00484502">
              <w:rPr>
                <w:rFonts w:ascii="Times New Roman" w:eastAsia="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778" w:type="pct"/>
            <w:tcBorders>
              <w:top w:val="single" w:sz="4" w:space="0" w:color="auto"/>
              <w:left w:val="single" w:sz="4" w:space="0" w:color="auto"/>
              <w:bottom w:val="single" w:sz="4" w:space="0" w:color="auto"/>
              <w:right w:val="single" w:sz="4" w:space="0" w:color="auto"/>
            </w:tcBorders>
          </w:tcPr>
          <w:p w14:paraId="608608B3" w14:textId="2080F93E" w:rsidR="00AB16AE" w:rsidRPr="00484502" w:rsidRDefault="00AB16AE" w:rsidP="005E4733">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01114DD0" w14:textId="77777777" w:rsidR="00AB16AE" w:rsidRPr="00484502" w:rsidRDefault="00AB16AE" w:rsidP="005E4733">
            <w:pPr>
              <w:tabs>
                <w:tab w:val="left" w:pos="540"/>
              </w:tabs>
              <w:contextualSpacing/>
              <w:rPr>
                <w:rFonts w:ascii="Times New Roman" w:hAnsi="Times New Roman"/>
              </w:rPr>
            </w:pPr>
          </w:p>
          <w:p w14:paraId="0B154C4D" w14:textId="1C9E9947" w:rsidR="00AB16AE" w:rsidRPr="00484502" w:rsidRDefault="00AB16AE" w:rsidP="005E4733">
            <w:pPr>
              <w:widowControl w:val="0"/>
              <w:tabs>
                <w:tab w:val="left" w:pos="540"/>
              </w:tabs>
              <w:autoSpaceDE w:val="0"/>
              <w:autoSpaceDN w:val="0"/>
              <w:adjustRightInd w:val="0"/>
              <w:contextualSpacing/>
              <w:jc w:val="both"/>
              <w:rPr>
                <w:rFonts w:ascii="Times New Roman" w:hAnsi="Times New Roman"/>
                <w:strike/>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r>
      <w:tr w:rsidR="00AB16AE" w:rsidRPr="00484502" w14:paraId="478FDC20" w14:textId="77777777" w:rsidTr="006E7F2C">
        <w:tc>
          <w:tcPr>
            <w:tcW w:w="492" w:type="pct"/>
            <w:vMerge w:val="restart"/>
            <w:tcBorders>
              <w:left w:val="single" w:sz="4" w:space="0" w:color="auto"/>
              <w:right w:val="single" w:sz="4" w:space="0" w:color="auto"/>
            </w:tcBorders>
          </w:tcPr>
          <w:p w14:paraId="43AE8A19" w14:textId="39A8608B"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eastAsia="Times New Roman" w:hAnsi="Times New Roman"/>
                <w:lang w:eastAsia="ru-RU"/>
              </w:rPr>
              <w:t>ПКП-4</w:t>
            </w:r>
          </w:p>
        </w:tc>
        <w:tc>
          <w:tcPr>
            <w:tcW w:w="1174" w:type="pct"/>
            <w:vMerge w:val="restart"/>
            <w:tcBorders>
              <w:left w:val="single" w:sz="4" w:space="0" w:color="auto"/>
              <w:right w:val="single" w:sz="4" w:space="0" w:color="auto"/>
            </w:tcBorders>
          </w:tcPr>
          <w:p w14:paraId="19F4B8AD" w14:textId="4EB02012"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eastAsia="Times New Roman" w:hAnsi="Times New Roman"/>
                <w:lang w:eastAsia="ru-RU"/>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556" w:type="pct"/>
          </w:tcPr>
          <w:p w14:paraId="5C5D8549" w14:textId="39DC46A3" w:rsidR="00AB16AE" w:rsidRPr="00484502" w:rsidRDefault="00AB16AE" w:rsidP="005E4733">
            <w:pPr>
              <w:tabs>
                <w:tab w:val="left" w:pos="454"/>
              </w:tabs>
              <w:contextualSpacing/>
              <w:rPr>
                <w:rFonts w:ascii="Times New Roman" w:hAnsi="Times New Roman"/>
              </w:rPr>
            </w:pPr>
            <w:r w:rsidRPr="00484502">
              <w:rPr>
                <w:rFonts w:ascii="Times New Roman" w:hAnsi="Times New Roman"/>
              </w:rPr>
              <w:t>1. 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3A474DA"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147A56A9"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0ACF2374" w14:textId="3B134760"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системах.</w:t>
            </w:r>
          </w:p>
        </w:tc>
      </w:tr>
      <w:tr w:rsidR="00AB16AE" w:rsidRPr="00484502" w14:paraId="408632DB" w14:textId="77777777" w:rsidTr="006E7F2C">
        <w:tc>
          <w:tcPr>
            <w:tcW w:w="492" w:type="pct"/>
            <w:vMerge/>
            <w:tcBorders>
              <w:left w:val="single" w:sz="4" w:space="0" w:color="auto"/>
              <w:right w:val="single" w:sz="4" w:space="0" w:color="auto"/>
            </w:tcBorders>
          </w:tcPr>
          <w:p w14:paraId="1F1A1DB7"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47F2B5B2"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45313AB1" w14:textId="3BD53830" w:rsidR="00AB16AE" w:rsidRPr="00484502" w:rsidRDefault="00AB16AE" w:rsidP="005E4733">
            <w:pPr>
              <w:tabs>
                <w:tab w:val="left" w:pos="454"/>
              </w:tabs>
              <w:contextualSpacing/>
              <w:rPr>
                <w:rFonts w:ascii="Times New Roman" w:hAnsi="Times New Roman"/>
              </w:rPr>
            </w:pPr>
            <w:r w:rsidRPr="00484502">
              <w:rPr>
                <w:rFonts w:ascii="Times New Roman" w:hAnsi="Times New Roman"/>
              </w:rPr>
              <w:t xml:space="preserve">2. Реализует программы организационных мероприятий по контролю обеспечения информационной безопасности в автоматизированных </w:t>
            </w:r>
            <w:r w:rsidRPr="00484502">
              <w:rPr>
                <w:rFonts w:ascii="Times New Roman" w:hAnsi="Times New Roman"/>
              </w:rPr>
              <w:lastRenderedPageBreak/>
              <w:t>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51F33009"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lastRenderedPageBreak/>
              <w:t xml:space="preserve">Знать </w:t>
            </w:r>
            <w:r w:rsidRPr="00484502">
              <w:rPr>
                <w:rFonts w:ascii="Times New Roman" w:hAnsi="Times New Roman"/>
              </w:rPr>
              <w:t xml:space="preserve">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w:t>
            </w:r>
            <w:r w:rsidRPr="00484502">
              <w:rPr>
                <w:rFonts w:ascii="Times New Roman" w:hAnsi="Times New Roman"/>
              </w:rPr>
              <w:lastRenderedPageBreak/>
              <w:t>системах.</w:t>
            </w:r>
          </w:p>
          <w:p w14:paraId="74FFA6A2"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0CA567A7" w14:textId="7B8BCCEA" w:rsidR="00AB16AE" w:rsidRPr="00484502" w:rsidRDefault="00AB16AE" w:rsidP="005E4733">
            <w:pPr>
              <w:widowControl w:val="0"/>
              <w:tabs>
                <w:tab w:val="left" w:pos="540"/>
              </w:tabs>
              <w:autoSpaceDE w:val="0"/>
              <w:autoSpaceDN w:val="0"/>
              <w:adjustRightInd w:val="0"/>
              <w:contextualSpacing/>
              <w:rPr>
                <w:rFonts w:ascii="Times New Roman" w:hAnsi="Times New Roman"/>
                <w:b/>
              </w:rPr>
            </w:pPr>
            <w:r w:rsidRPr="00484502">
              <w:rPr>
                <w:rFonts w:ascii="Times New Roman" w:hAnsi="Times New Roman"/>
                <w:b/>
              </w:rPr>
              <w:t>Уметь</w:t>
            </w:r>
            <w:r w:rsidRPr="00484502">
              <w:rPr>
                <w:rFonts w:ascii="Times New Roman" w:hAnsi="Times New Roman"/>
              </w:rPr>
              <w:t xml:space="preserve"> на практике реализовывать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r>
      <w:tr w:rsidR="00AB16AE" w:rsidRPr="00484502" w14:paraId="3AEFEF42" w14:textId="77777777" w:rsidTr="006E7F2C">
        <w:tc>
          <w:tcPr>
            <w:tcW w:w="492" w:type="pct"/>
            <w:vMerge/>
            <w:tcBorders>
              <w:left w:val="single" w:sz="4" w:space="0" w:color="auto"/>
              <w:right w:val="single" w:sz="4" w:space="0" w:color="auto"/>
            </w:tcBorders>
          </w:tcPr>
          <w:p w14:paraId="7BDD1DA5" w14:textId="77777777" w:rsidR="00AB16AE" w:rsidRPr="00484502" w:rsidRDefault="00AB16AE" w:rsidP="005E47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74" w:type="pct"/>
            <w:vMerge/>
            <w:tcBorders>
              <w:left w:val="single" w:sz="4" w:space="0" w:color="auto"/>
              <w:right w:val="single" w:sz="4" w:space="0" w:color="auto"/>
            </w:tcBorders>
          </w:tcPr>
          <w:p w14:paraId="6CC73235" w14:textId="77777777" w:rsidR="00AB16AE" w:rsidRPr="00484502" w:rsidRDefault="00AB16AE" w:rsidP="005E4733">
            <w:pPr>
              <w:widowControl w:val="0"/>
              <w:tabs>
                <w:tab w:val="left" w:pos="540"/>
              </w:tabs>
              <w:autoSpaceDE w:val="0"/>
              <w:autoSpaceDN w:val="0"/>
              <w:adjustRightInd w:val="0"/>
              <w:contextualSpacing/>
              <w:rPr>
                <w:rFonts w:ascii="Times New Roman" w:eastAsia="Times New Roman" w:hAnsi="Times New Roman"/>
                <w:lang w:eastAsia="ru-RU"/>
              </w:rPr>
            </w:pPr>
          </w:p>
        </w:tc>
        <w:tc>
          <w:tcPr>
            <w:tcW w:w="1556" w:type="pct"/>
          </w:tcPr>
          <w:p w14:paraId="30DE116B" w14:textId="20873974" w:rsidR="00AB16AE" w:rsidRPr="00484502" w:rsidRDefault="00AB16AE" w:rsidP="005E4733">
            <w:pPr>
              <w:tabs>
                <w:tab w:val="left" w:pos="454"/>
              </w:tabs>
              <w:contextualSpacing/>
              <w:rPr>
                <w:rFonts w:ascii="Times New Roman" w:hAnsi="Times New Roman"/>
              </w:rPr>
            </w:pPr>
            <w:r w:rsidRPr="00484502">
              <w:rPr>
                <w:rFonts w:ascii="Times New Roman" w:hAnsi="Times New Roman"/>
              </w:rPr>
              <w:t>3. Контролирует события безопасности и действия пользователей в автоматизированных финансово-банковских системах.</w:t>
            </w:r>
          </w:p>
        </w:tc>
        <w:tc>
          <w:tcPr>
            <w:tcW w:w="1778" w:type="pct"/>
            <w:tcBorders>
              <w:top w:val="single" w:sz="4" w:space="0" w:color="auto"/>
              <w:left w:val="single" w:sz="4" w:space="0" w:color="auto"/>
              <w:bottom w:val="single" w:sz="4" w:space="0" w:color="auto"/>
              <w:right w:val="single" w:sz="4" w:space="0" w:color="auto"/>
            </w:tcBorders>
          </w:tcPr>
          <w:p w14:paraId="77909EBE"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подходы и методы контроля событий и действий пользователей в автоматизированных финансово-банковских системах.</w:t>
            </w:r>
          </w:p>
          <w:p w14:paraId="60BADC93" w14:textId="77777777" w:rsidR="00AB16AE" w:rsidRPr="00484502" w:rsidRDefault="00AB16AE" w:rsidP="005E4733">
            <w:pPr>
              <w:widowControl w:val="0"/>
              <w:tabs>
                <w:tab w:val="left" w:pos="540"/>
              </w:tabs>
              <w:autoSpaceDE w:val="0"/>
              <w:autoSpaceDN w:val="0"/>
              <w:adjustRightInd w:val="0"/>
              <w:contextualSpacing/>
              <w:rPr>
                <w:rFonts w:ascii="Times New Roman" w:hAnsi="Times New Roman"/>
              </w:rPr>
            </w:pPr>
          </w:p>
          <w:p w14:paraId="524EFA94" w14:textId="2783BF32" w:rsidR="00AB16AE" w:rsidRPr="00484502" w:rsidRDefault="00AB16AE" w:rsidP="005E4733">
            <w:pPr>
              <w:widowControl w:val="0"/>
              <w:tabs>
                <w:tab w:val="left" w:pos="540"/>
              </w:tabs>
              <w:autoSpaceDE w:val="0"/>
              <w:autoSpaceDN w:val="0"/>
              <w:adjustRightInd w:val="0"/>
              <w:contextualSpacing/>
              <w:rPr>
                <w:rFonts w:ascii="Times New Roman" w:hAnsi="Times New Roman"/>
              </w:rPr>
            </w:pPr>
            <w:r w:rsidRPr="00484502">
              <w:rPr>
                <w:rFonts w:ascii="Times New Roman" w:hAnsi="Times New Roman"/>
                <w:b/>
              </w:rPr>
              <w:t>Уметь</w:t>
            </w:r>
            <w:r w:rsidRPr="00484502">
              <w:rPr>
                <w:rFonts w:ascii="Times New Roman" w:hAnsi="Times New Roman"/>
              </w:rPr>
              <w:t>: применять на практике известные подходы и методы контроля событий и действий пользователей в автоматизированных финансово-банковских системах.</w:t>
            </w:r>
          </w:p>
        </w:tc>
      </w:tr>
    </w:tbl>
    <w:p w14:paraId="1B7E30C8" w14:textId="098843DC" w:rsidR="0049650B" w:rsidRPr="00484502" w:rsidRDefault="0049650B" w:rsidP="0032512C">
      <w:pPr>
        <w:spacing w:after="0" w:line="240" w:lineRule="auto"/>
        <w:jc w:val="both"/>
        <w:outlineLvl w:val="0"/>
        <w:rPr>
          <w:rFonts w:ascii="Times New Roman" w:eastAsia="Calibri" w:hAnsi="Times New Roman" w:cs="Times New Roman"/>
          <w:b/>
          <w:sz w:val="16"/>
          <w:szCs w:val="16"/>
        </w:rPr>
      </w:pPr>
      <w:bookmarkStart w:id="4" w:name="_Toc435796757"/>
    </w:p>
    <w:p w14:paraId="194D8089" w14:textId="7B1C530F" w:rsidR="006E7F2C" w:rsidRPr="00484502" w:rsidRDefault="006E7F2C" w:rsidP="006E7F2C">
      <w:pPr>
        <w:spacing w:after="0" w:line="276" w:lineRule="auto"/>
        <w:ind w:firstLine="709"/>
        <w:jc w:val="both"/>
        <w:rPr>
          <w:rFonts w:ascii="Times New Roman" w:eastAsia="Calibri" w:hAnsi="Times New Roman" w:cs="Times New Roman"/>
          <w:i/>
          <w:sz w:val="28"/>
          <w:szCs w:val="28"/>
        </w:rPr>
      </w:pPr>
      <w:r w:rsidRPr="00484502">
        <w:rPr>
          <w:rFonts w:ascii="Times New Roman" w:eastAsia="Calibri" w:hAnsi="Times New Roman" w:cs="Times New Roman"/>
          <w:i/>
          <w:sz w:val="28"/>
          <w:szCs w:val="28"/>
        </w:rPr>
        <w:t>Для 2022 года набора:</w:t>
      </w:r>
    </w:p>
    <w:tbl>
      <w:tblPr>
        <w:tblStyle w:val="14"/>
        <w:tblW w:w="5000" w:type="pct"/>
        <w:tblLook w:val="04A0" w:firstRow="1" w:lastRow="0" w:firstColumn="1" w:lastColumn="0" w:noHBand="0" w:noVBand="1"/>
      </w:tblPr>
      <w:tblGrid>
        <w:gridCol w:w="1454"/>
        <w:gridCol w:w="2228"/>
        <w:gridCol w:w="2267"/>
        <w:gridCol w:w="3396"/>
      </w:tblGrid>
      <w:tr w:rsidR="006E7F2C" w:rsidRPr="00484502" w14:paraId="0B642DBD" w14:textId="77777777" w:rsidTr="0032512C">
        <w:tc>
          <w:tcPr>
            <w:tcW w:w="778" w:type="pct"/>
            <w:vAlign w:val="center"/>
          </w:tcPr>
          <w:p w14:paraId="4D48C5BC" w14:textId="0E6FEF91"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Код компетенции</w:t>
            </w:r>
          </w:p>
        </w:tc>
        <w:tc>
          <w:tcPr>
            <w:tcW w:w="1192" w:type="pct"/>
            <w:vAlign w:val="center"/>
          </w:tcPr>
          <w:p w14:paraId="7BD69F73" w14:textId="5C8EEEBA"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Наименование компетенции</w:t>
            </w:r>
          </w:p>
        </w:tc>
        <w:tc>
          <w:tcPr>
            <w:tcW w:w="1213" w:type="pct"/>
            <w:vAlign w:val="center"/>
          </w:tcPr>
          <w:p w14:paraId="73AFFD07" w14:textId="4B6BBCDD"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Индикаторы достижения компетенции</w:t>
            </w:r>
          </w:p>
        </w:tc>
        <w:tc>
          <w:tcPr>
            <w:tcW w:w="1817" w:type="pct"/>
            <w:vAlign w:val="center"/>
          </w:tcPr>
          <w:p w14:paraId="418AF84B" w14:textId="53AF4905" w:rsidR="006E7F2C" w:rsidRPr="00484502" w:rsidRDefault="006E7F2C" w:rsidP="006E7F2C">
            <w:pPr>
              <w:widowControl w:val="0"/>
              <w:tabs>
                <w:tab w:val="left" w:pos="540"/>
              </w:tabs>
              <w:autoSpaceDE w:val="0"/>
              <w:autoSpaceDN w:val="0"/>
              <w:adjustRightInd w:val="0"/>
              <w:contextualSpacing/>
              <w:jc w:val="center"/>
              <w:rPr>
                <w:rFonts w:ascii="Times New Roman" w:eastAsia="Times New Roman" w:hAnsi="Times New Roman"/>
                <w:lang w:eastAsia="ru-RU"/>
              </w:rPr>
            </w:pPr>
            <w:r w:rsidRPr="00484502">
              <w:rPr>
                <w:rFonts w:ascii="Times New Roman" w:hAnsi="Times New Roman"/>
              </w:rPr>
              <w:t>Результаты обучения (умения и знания), соотнесенные с индикаторами достижения компетенции</w:t>
            </w:r>
          </w:p>
        </w:tc>
      </w:tr>
      <w:tr w:rsidR="00DC1497" w:rsidRPr="00484502" w14:paraId="7B730021" w14:textId="77777777" w:rsidTr="0032512C">
        <w:tc>
          <w:tcPr>
            <w:tcW w:w="778" w:type="pct"/>
            <w:vMerge w:val="restart"/>
            <w:tcBorders>
              <w:top w:val="single" w:sz="4" w:space="0" w:color="auto"/>
              <w:left w:val="single" w:sz="4" w:space="0" w:color="auto"/>
              <w:right w:val="single" w:sz="4" w:space="0" w:color="auto"/>
            </w:tcBorders>
          </w:tcPr>
          <w:p w14:paraId="1D3B72FF" w14:textId="08FE5CF2"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hAnsi="Times New Roman"/>
                <w:lang w:eastAsia="ru-RU"/>
              </w:rPr>
              <w:t>ПКП-1</w:t>
            </w:r>
          </w:p>
        </w:tc>
        <w:tc>
          <w:tcPr>
            <w:tcW w:w="1192" w:type="pct"/>
            <w:vMerge w:val="restart"/>
            <w:tcBorders>
              <w:top w:val="single" w:sz="4" w:space="0" w:color="auto"/>
              <w:left w:val="single" w:sz="4" w:space="0" w:color="auto"/>
              <w:right w:val="single" w:sz="4" w:space="0" w:color="auto"/>
            </w:tcBorders>
          </w:tcPr>
          <w:p w14:paraId="0CB7511E" w14:textId="21407839"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13" w:type="pct"/>
          </w:tcPr>
          <w:p w14:paraId="6FAFB361" w14:textId="4150E10C"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817" w:type="pct"/>
            <w:tcBorders>
              <w:top w:val="single" w:sz="4" w:space="0" w:color="auto"/>
              <w:left w:val="single" w:sz="4" w:space="0" w:color="auto"/>
              <w:bottom w:val="single" w:sz="4" w:space="0" w:color="auto"/>
              <w:right w:val="single" w:sz="4" w:space="0" w:color="auto"/>
            </w:tcBorders>
          </w:tcPr>
          <w:p w14:paraId="712661E4" w14:textId="77777777" w:rsidR="00DC1497" w:rsidRPr="00484502" w:rsidRDefault="00DC1497" w:rsidP="0032512C">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6886627C" w14:textId="77777777" w:rsidR="00DC1497" w:rsidRPr="00484502" w:rsidRDefault="00DC1497" w:rsidP="0032512C">
            <w:pPr>
              <w:tabs>
                <w:tab w:val="left" w:pos="540"/>
              </w:tabs>
              <w:contextualSpacing/>
              <w:rPr>
                <w:rFonts w:ascii="Times New Roman" w:hAnsi="Times New Roman"/>
                <w:lang w:eastAsia="ru-RU"/>
              </w:rPr>
            </w:pPr>
          </w:p>
          <w:p w14:paraId="42817504" w14:textId="067D163A"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r>
      <w:tr w:rsidR="00DC1497" w:rsidRPr="00484502" w14:paraId="0F107D20" w14:textId="77777777" w:rsidTr="0032512C">
        <w:tc>
          <w:tcPr>
            <w:tcW w:w="778" w:type="pct"/>
            <w:vMerge/>
            <w:tcBorders>
              <w:left w:val="single" w:sz="4" w:space="0" w:color="auto"/>
              <w:right w:val="single" w:sz="4" w:space="0" w:color="auto"/>
            </w:tcBorders>
          </w:tcPr>
          <w:p w14:paraId="724A93A1" w14:textId="77777777"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320E75A2" w14:textId="77777777"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6FC3A24A" w14:textId="7FFA10A5"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817" w:type="pct"/>
            <w:tcBorders>
              <w:top w:val="single" w:sz="4" w:space="0" w:color="auto"/>
              <w:left w:val="single" w:sz="4" w:space="0" w:color="auto"/>
              <w:bottom w:val="single" w:sz="4" w:space="0" w:color="auto"/>
              <w:right w:val="single" w:sz="4" w:space="0" w:color="auto"/>
            </w:tcBorders>
          </w:tcPr>
          <w:p w14:paraId="7AE2BEA4" w14:textId="77777777" w:rsidR="00DC1497" w:rsidRPr="00484502" w:rsidRDefault="00DC1497" w:rsidP="0032512C">
            <w:pPr>
              <w:tabs>
                <w:tab w:val="left" w:pos="540"/>
              </w:tabs>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67B88420" w14:textId="77777777" w:rsidR="00DC1497" w:rsidRPr="00484502" w:rsidRDefault="00DC1497" w:rsidP="0032512C">
            <w:pPr>
              <w:tabs>
                <w:tab w:val="left" w:pos="540"/>
              </w:tabs>
              <w:contextualSpacing/>
              <w:rPr>
                <w:rFonts w:ascii="Times New Roman" w:hAnsi="Times New Roman"/>
              </w:rPr>
            </w:pPr>
          </w:p>
          <w:p w14:paraId="3F35D3F0" w14:textId="2CB1A4DB"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r>
      <w:tr w:rsidR="00DC1497" w:rsidRPr="00484502" w14:paraId="6F3E0665" w14:textId="77777777" w:rsidTr="0032512C">
        <w:tc>
          <w:tcPr>
            <w:tcW w:w="778" w:type="pct"/>
            <w:vMerge/>
            <w:tcBorders>
              <w:left w:val="single" w:sz="4" w:space="0" w:color="auto"/>
              <w:bottom w:val="single" w:sz="4" w:space="0" w:color="auto"/>
              <w:right w:val="single" w:sz="4" w:space="0" w:color="auto"/>
            </w:tcBorders>
          </w:tcPr>
          <w:p w14:paraId="60949121" w14:textId="77777777" w:rsidR="00DC1497" w:rsidRPr="00484502" w:rsidRDefault="00DC1497" w:rsidP="00DC1497">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bottom w:val="single" w:sz="4" w:space="0" w:color="auto"/>
              <w:right w:val="single" w:sz="4" w:space="0" w:color="auto"/>
            </w:tcBorders>
          </w:tcPr>
          <w:p w14:paraId="3E908FFB" w14:textId="77777777" w:rsidR="00DC1497" w:rsidRPr="00484502" w:rsidRDefault="00DC1497" w:rsidP="00DC1497">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4AF066BA" w14:textId="312F200A" w:rsidR="00DC1497" w:rsidRPr="00484502" w:rsidRDefault="00DC1497" w:rsidP="0032512C">
            <w:pPr>
              <w:tabs>
                <w:tab w:val="left" w:pos="509"/>
              </w:tabs>
              <w:contextualSpacing/>
              <w:rPr>
                <w:rFonts w:ascii="Times New Roman" w:hAnsi="Times New Roman"/>
              </w:rPr>
            </w:pPr>
            <w:r w:rsidRPr="00484502">
              <w:rPr>
                <w:rFonts w:ascii="Times New Roman" w:hAnsi="Times New Roman"/>
                <w:lang w:eastAsia="ru-RU"/>
              </w:rPr>
              <w:t xml:space="preserve">3. Демонстрирует навыки написания руководящих документов по </w:t>
            </w:r>
            <w:r w:rsidRPr="00484502">
              <w:rPr>
                <w:rFonts w:ascii="Times New Roman" w:hAnsi="Times New Roman"/>
                <w:lang w:eastAsia="ru-RU"/>
              </w:rPr>
              <w:lastRenderedPageBreak/>
              <w:t>информационной безопасности в кредитно-финансовых и 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582AC5B0" w14:textId="77777777" w:rsidR="00DC1497" w:rsidRPr="00484502" w:rsidRDefault="00DC1497" w:rsidP="0032512C">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требования к построению, изложению, оформлению и содержанию руководящих </w:t>
            </w:r>
            <w:r w:rsidRPr="00484502">
              <w:rPr>
                <w:rFonts w:ascii="Times New Roman" w:hAnsi="Times New Roman"/>
              </w:rPr>
              <w:lastRenderedPageBreak/>
              <w:t>документов по информационной безопасности.</w:t>
            </w:r>
          </w:p>
          <w:p w14:paraId="7BEED1BE" w14:textId="77777777" w:rsidR="00DC1497" w:rsidRPr="00484502" w:rsidRDefault="00DC1497" w:rsidP="0032512C">
            <w:pPr>
              <w:tabs>
                <w:tab w:val="left" w:pos="540"/>
              </w:tabs>
              <w:contextualSpacing/>
              <w:rPr>
                <w:rFonts w:ascii="Times New Roman" w:hAnsi="Times New Roman"/>
              </w:rPr>
            </w:pPr>
          </w:p>
          <w:p w14:paraId="03A1BF8C" w14:textId="13F159F1" w:rsidR="00DC1497" w:rsidRPr="00484502" w:rsidRDefault="00DC1497" w:rsidP="0032512C">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r>
      <w:tr w:rsidR="006E7F2C" w:rsidRPr="00484502" w14:paraId="693B3B35" w14:textId="77777777" w:rsidTr="0032512C">
        <w:tc>
          <w:tcPr>
            <w:tcW w:w="778" w:type="pct"/>
            <w:vMerge w:val="restart"/>
            <w:tcBorders>
              <w:top w:val="single" w:sz="4" w:space="0" w:color="auto"/>
              <w:left w:val="single" w:sz="4" w:space="0" w:color="auto"/>
              <w:right w:val="single" w:sz="4" w:space="0" w:color="auto"/>
            </w:tcBorders>
          </w:tcPr>
          <w:p w14:paraId="395C5265" w14:textId="6DE95125"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r w:rsidRPr="00484502">
              <w:rPr>
                <w:rFonts w:ascii="Times New Roman" w:hAnsi="Times New Roman"/>
              </w:rPr>
              <w:lastRenderedPageBreak/>
              <w:t>ПКП-2</w:t>
            </w:r>
          </w:p>
        </w:tc>
        <w:tc>
          <w:tcPr>
            <w:tcW w:w="1192" w:type="pct"/>
            <w:vMerge w:val="restart"/>
            <w:tcBorders>
              <w:top w:val="single" w:sz="4" w:space="0" w:color="auto"/>
              <w:left w:val="single" w:sz="4" w:space="0" w:color="auto"/>
              <w:right w:val="single" w:sz="4" w:space="0" w:color="auto"/>
            </w:tcBorders>
          </w:tcPr>
          <w:p w14:paraId="25D1CC01" w14:textId="2ADADCB2"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r w:rsidRPr="00484502">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213" w:type="pct"/>
          </w:tcPr>
          <w:p w14:paraId="7C8BF7A2" w14:textId="29517401"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84502">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817" w:type="pct"/>
            <w:tcBorders>
              <w:top w:val="single" w:sz="4" w:space="0" w:color="auto"/>
              <w:left w:val="single" w:sz="4" w:space="0" w:color="auto"/>
              <w:bottom w:val="single" w:sz="4" w:space="0" w:color="auto"/>
              <w:right w:val="single" w:sz="4" w:space="0" w:color="auto"/>
            </w:tcBorders>
          </w:tcPr>
          <w:p w14:paraId="34DC0DF3" w14:textId="41983902"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07CFEA8E" w14:textId="77777777" w:rsidR="00DC1497" w:rsidRPr="00484502" w:rsidRDefault="00DC1497" w:rsidP="00DC1497">
            <w:pPr>
              <w:tabs>
                <w:tab w:val="left" w:pos="540"/>
              </w:tabs>
              <w:contextualSpacing/>
              <w:rPr>
                <w:rFonts w:ascii="Times New Roman" w:hAnsi="Times New Roman"/>
                <w:iCs/>
                <w:color w:val="000000"/>
                <w:lang w:eastAsia="ru-RU"/>
              </w:rPr>
            </w:pPr>
          </w:p>
          <w:p w14:paraId="20A807AD" w14:textId="790FF6F8"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выбирать источники и собирать исходные данные для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финансово-банковских систем.</w:t>
            </w:r>
          </w:p>
        </w:tc>
      </w:tr>
      <w:tr w:rsidR="006E7F2C" w:rsidRPr="00484502" w14:paraId="335FF3D0" w14:textId="77777777" w:rsidTr="0032512C">
        <w:tc>
          <w:tcPr>
            <w:tcW w:w="778" w:type="pct"/>
            <w:vMerge/>
            <w:tcBorders>
              <w:left w:val="single" w:sz="4" w:space="0" w:color="auto"/>
              <w:right w:val="single" w:sz="4" w:space="0" w:color="auto"/>
            </w:tcBorders>
          </w:tcPr>
          <w:p w14:paraId="55178F72"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03E6FBBC"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4F53FD50" w14:textId="7482842C"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4E158465" w14:textId="77777777"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2A84ECA3" w14:textId="77777777" w:rsidR="006E7F2C" w:rsidRPr="00484502" w:rsidRDefault="006E7F2C" w:rsidP="00DC1497">
            <w:pPr>
              <w:tabs>
                <w:tab w:val="left" w:pos="540"/>
              </w:tabs>
              <w:contextualSpacing/>
              <w:rPr>
                <w:rFonts w:ascii="Times New Roman" w:hAnsi="Times New Roman"/>
                <w:iCs/>
                <w:color w:val="000000"/>
                <w:lang w:eastAsia="ru-RU"/>
              </w:rPr>
            </w:pPr>
          </w:p>
          <w:p w14:paraId="6429D1BC" w14:textId="4876E9CE"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обрабатывать исходные данные </w:t>
            </w:r>
            <w:r w:rsidRPr="00484502">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r>
      <w:tr w:rsidR="006E7F2C" w:rsidRPr="00484502" w14:paraId="612F89BC" w14:textId="77777777" w:rsidTr="0032512C">
        <w:tc>
          <w:tcPr>
            <w:tcW w:w="778" w:type="pct"/>
            <w:vMerge/>
            <w:tcBorders>
              <w:left w:val="single" w:sz="4" w:space="0" w:color="auto"/>
              <w:right w:val="single" w:sz="4" w:space="0" w:color="auto"/>
            </w:tcBorders>
          </w:tcPr>
          <w:p w14:paraId="340F4F66"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4A65C75B"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3D9DDCF4" w14:textId="14F44D58" w:rsidR="006E7F2C" w:rsidRPr="00484502" w:rsidRDefault="006E7F2C" w:rsidP="00DC1497">
            <w:pPr>
              <w:tabs>
                <w:tab w:val="left" w:pos="509"/>
              </w:tabs>
              <w:contextualSpacing/>
              <w:rPr>
                <w:rFonts w:ascii="Times New Roman" w:hAnsi="Times New Roman"/>
              </w:rPr>
            </w:pPr>
            <w:r w:rsidRPr="00484502">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7B47E3B6" w14:textId="77777777" w:rsidR="006E7F2C" w:rsidRPr="00484502" w:rsidRDefault="006E7F2C" w:rsidP="00DC1497">
            <w:pPr>
              <w:tabs>
                <w:tab w:val="left" w:pos="540"/>
              </w:tabs>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принципы и порядок функционирования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0FF7A68B" w14:textId="77777777" w:rsidR="006E7F2C" w:rsidRPr="00484502" w:rsidRDefault="006E7F2C" w:rsidP="00DC1497">
            <w:pPr>
              <w:tabs>
                <w:tab w:val="left" w:pos="540"/>
              </w:tabs>
              <w:contextualSpacing/>
              <w:rPr>
                <w:rFonts w:ascii="Times New Roman" w:hAnsi="Times New Roman"/>
                <w:iCs/>
                <w:color w:val="000000"/>
                <w:lang w:eastAsia="ru-RU"/>
              </w:rPr>
            </w:pPr>
          </w:p>
          <w:p w14:paraId="6C324FE2" w14:textId="2ABCEBDA"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анализировать </w:t>
            </w:r>
            <w:r w:rsidRPr="00484502">
              <w:rPr>
                <w:rFonts w:ascii="Times New Roman" w:hAnsi="Times New Roman"/>
              </w:rPr>
              <w:t xml:space="preserve">функционирование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tc>
      </w:tr>
      <w:tr w:rsidR="006E7F2C" w:rsidRPr="00484502" w14:paraId="1325A000" w14:textId="77777777" w:rsidTr="0032512C">
        <w:tc>
          <w:tcPr>
            <w:tcW w:w="778" w:type="pct"/>
            <w:vMerge/>
            <w:tcBorders>
              <w:left w:val="single" w:sz="4" w:space="0" w:color="auto"/>
              <w:right w:val="single" w:sz="4" w:space="0" w:color="auto"/>
            </w:tcBorders>
          </w:tcPr>
          <w:p w14:paraId="3912E743" w14:textId="6791D2C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right w:val="single" w:sz="4" w:space="0" w:color="auto"/>
            </w:tcBorders>
          </w:tcPr>
          <w:p w14:paraId="253ECC69"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75348E2A" w14:textId="2CB0DD5E" w:rsidR="006E7F2C" w:rsidRPr="00484502" w:rsidRDefault="006E7F2C" w:rsidP="00DC1497">
            <w:pPr>
              <w:tabs>
                <w:tab w:val="left" w:pos="509"/>
              </w:tabs>
              <w:contextualSpacing/>
              <w:rPr>
                <w:rFonts w:ascii="Times New Roman" w:hAnsi="Times New Roman"/>
              </w:rPr>
            </w:pPr>
            <w:r w:rsidRPr="00484502">
              <w:rPr>
                <w:rFonts w:ascii="Times New Roman" w:hAnsi="Times New Roman"/>
                <w:iCs/>
                <w:color w:val="000000"/>
                <w:lang w:eastAsia="ru-RU"/>
              </w:rPr>
              <w:t xml:space="preserve">4. Предлагает пути совершенствования системы управления информационной безопасностью автоматизированных </w:t>
            </w:r>
            <w:r w:rsidRPr="00484502">
              <w:rPr>
                <w:rFonts w:ascii="Times New Roman" w:hAnsi="Times New Roman"/>
                <w:iCs/>
                <w:color w:val="000000"/>
                <w:lang w:eastAsia="ru-RU"/>
              </w:rPr>
              <w:lastRenderedPageBreak/>
              <w:t>финансово-банковских систем.</w:t>
            </w:r>
          </w:p>
        </w:tc>
        <w:tc>
          <w:tcPr>
            <w:tcW w:w="1817" w:type="pct"/>
            <w:tcBorders>
              <w:top w:val="single" w:sz="4" w:space="0" w:color="auto"/>
              <w:left w:val="single" w:sz="4" w:space="0" w:color="auto"/>
              <w:bottom w:val="single" w:sz="4" w:space="0" w:color="auto"/>
              <w:right w:val="single" w:sz="4" w:space="0" w:color="auto"/>
            </w:tcBorders>
          </w:tcPr>
          <w:p w14:paraId="18292A74" w14:textId="77777777" w:rsidR="006E7F2C" w:rsidRPr="00484502" w:rsidRDefault="006E7F2C" w:rsidP="00DC1497">
            <w:pPr>
              <w:tabs>
                <w:tab w:val="left" w:pos="540"/>
              </w:tabs>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«лучшие практики» построения и развития </w:t>
            </w:r>
            <w:r w:rsidRPr="00484502">
              <w:rPr>
                <w:rFonts w:ascii="Times New Roman" w:hAnsi="Times New Roman"/>
                <w:iCs/>
                <w:color w:val="000000"/>
                <w:lang w:eastAsia="ru-RU"/>
              </w:rPr>
              <w:t>систем управления информационной безопасностью</w:t>
            </w:r>
          </w:p>
          <w:p w14:paraId="7E4E6CAB" w14:textId="77777777" w:rsidR="006E7F2C" w:rsidRPr="00484502" w:rsidRDefault="006E7F2C" w:rsidP="00DC1497">
            <w:pPr>
              <w:tabs>
                <w:tab w:val="left" w:pos="540"/>
              </w:tabs>
              <w:contextualSpacing/>
              <w:rPr>
                <w:rFonts w:ascii="Times New Roman" w:hAnsi="Times New Roman"/>
              </w:rPr>
            </w:pPr>
          </w:p>
          <w:p w14:paraId="7C3EE008" w14:textId="21ABD5BB"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rPr>
              <w:t>Уметь</w:t>
            </w:r>
            <w:r w:rsidRPr="00484502">
              <w:rPr>
                <w:rFonts w:ascii="Times New Roman" w:hAnsi="Times New Roman"/>
              </w:rPr>
              <w:t xml:space="preserve"> на основе «лучших </w:t>
            </w:r>
            <w:r w:rsidRPr="00484502">
              <w:rPr>
                <w:rFonts w:ascii="Times New Roman" w:hAnsi="Times New Roman"/>
              </w:rPr>
              <w:lastRenderedPageBreak/>
              <w:t xml:space="preserve">практик» предлагать </w:t>
            </w:r>
            <w:r w:rsidRPr="00484502">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r>
      <w:tr w:rsidR="006E7F2C" w:rsidRPr="00484502" w14:paraId="5AD9D070" w14:textId="77777777" w:rsidTr="0032512C">
        <w:tc>
          <w:tcPr>
            <w:tcW w:w="778" w:type="pct"/>
            <w:vMerge/>
            <w:tcBorders>
              <w:left w:val="single" w:sz="4" w:space="0" w:color="auto"/>
              <w:bottom w:val="single" w:sz="4" w:space="0" w:color="auto"/>
              <w:right w:val="single" w:sz="4" w:space="0" w:color="auto"/>
            </w:tcBorders>
          </w:tcPr>
          <w:p w14:paraId="41DCEA49" w14:textId="77777777" w:rsidR="006E7F2C" w:rsidRPr="00484502" w:rsidRDefault="006E7F2C" w:rsidP="006E7F2C">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92" w:type="pct"/>
            <w:vMerge/>
            <w:tcBorders>
              <w:left w:val="single" w:sz="4" w:space="0" w:color="auto"/>
              <w:bottom w:val="single" w:sz="4" w:space="0" w:color="auto"/>
              <w:right w:val="single" w:sz="4" w:space="0" w:color="auto"/>
            </w:tcBorders>
          </w:tcPr>
          <w:p w14:paraId="5314BD39" w14:textId="77777777" w:rsidR="006E7F2C" w:rsidRPr="00484502" w:rsidRDefault="006E7F2C" w:rsidP="006E7F2C">
            <w:pPr>
              <w:widowControl w:val="0"/>
              <w:tabs>
                <w:tab w:val="left" w:pos="540"/>
              </w:tabs>
              <w:autoSpaceDE w:val="0"/>
              <w:autoSpaceDN w:val="0"/>
              <w:adjustRightInd w:val="0"/>
              <w:contextualSpacing/>
              <w:rPr>
                <w:rFonts w:ascii="Times New Roman" w:eastAsia="Times New Roman" w:hAnsi="Times New Roman"/>
                <w:lang w:eastAsia="ru-RU"/>
              </w:rPr>
            </w:pPr>
          </w:p>
        </w:tc>
        <w:tc>
          <w:tcPr>
            <w:tcW w:w="1213" w:type="pct"/>
          </w:tcPr>
          <w:p w14:paraId="5DAC1137" w14:textId="58333947" w:rsidR="006E7F2C" w:rsidRPr="00484502" w:rsidRDefault="006E7F2C" w:rsidP="00DC1497">
            <w:pPr>
              <w:tabs>
                <w:tab w:val="left" w:pos="509"/>
              </w:tabs>
              <w:contextualSpacing/>
              <w:rPr>
                <w:rFonts w:ascii="Times New Roman" w:hAnsi="Times New Roman"/>
              </w:rPr>
            </w:pPr>
            <w:r w:rsidRPr="00484502">
              <w:rPr>
                <w:rFonts w:ascii="Times New Roman" w:hAnsi="Times New Roman"/>
                <w:lang w:eastAsia="ru-RU"/>
              </w:rPr>
              <w:t>5. Демонстрирует знание научно-обоснованных методов принятия экономических решений.</w:t>
            </w:r>
          </w:p>
        </w:tc>
        <w:tc>
          <w:tcPr>
            <w:tcW w:w="1817" w:type="pct"/>
            <w:tcBorders>
              <w:top w:val="single" w:sz="4" w:space="0" w:color="auto"/>
              <w:left w:val="single" w:sz="4" w:space="0" w:color="auto"/>
              <w:bottom w:val="single" w:sz="4" w:space="0" w:color="auto"/>
              <w:right w:val="single" w:sz="4" w:space="0" w:color="auto"/>
            </w:tcBorders>
          </w:tcPr>
          <w:p w14:paraId="40294A89" w14:textId="77777777" w:rsidR="006E7F2C" w:rsidRPr="00484502" w:rsidRDefault="006E7F2C" w:rsidP="00DC1497">
            <w:pPr>
              <w:tabs>
                <w:tab w:val="left" w:pos="540"/>
              </w:tabs>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научно-обоснованные методы принятия экономических решений.</w:t>
            </w:r>
          </w:p>
          <w:p w14:paraId="0B1D3946" w14:textId="77777777" w:rsidR="006E7F2C" w:rsidRPr="00484502" w:rsidRDefault="006E7F2C" w:rsidP="00DC1497">
            <w:pPr>
              <w:tabs>
                <w:tab w:val="left" w:pos="540"/>
              </w:tabs>
              <w:contextualSpacing/>
              <w:rPr>
                <w:rFonts w:ascii="Times New Roman" w:hAnsi="Times New Roman"/>
                <w:lang w:eastAsia="ru-RU"/>
              </w:rPr>
            </w:pPr>
          </w:p>
          <w:p w14:paraId="2D1D5F32" w14:textId="7B2ADB30" w:rsidR="006E7F2C" w:rsidRPr="00484502" w:rsidRDefault="006E7F2C" w:rsidP="00DC1497">
            <w:pPr>
              <w:widowControl w:val="0"/>
              <w:tabs>
                <w:tab w:val="left" w:pos="540"/>
              </w:tabs>
              <w:autoSpaceDE w:val="0"/>
              <w:autoSpaceDN w:val="0"/>
              <w:adjustRightInd w:val="0"/>
              <w:contextualSpacing/>
              <w:rPr>
                <w:rFonts w:ascii="Times New Roman" w:eastAsia="Times New Roman" w:hAnsi="Times New Roman"/>
                <w:strike/>
                <w:lang w:eastAsia="ru-RU"/>
              </w:rPr>
            </w:pPr>
            <w:r w:rsidRPr="00484502">
              <w:rPr>
                <w:rFonts w:ascii="Times New Roman" w:hAnsi="Times New Roman"/>
                <w:b/>
                <w:lang w:eastAsia="ru-RU"/>
              </w:rPr>
              <w:t>Уметь</w:t>
            </w:r>
            <w:r w:rsidRPr="00484502">
              <w:rPr>
                <w:rFonts w:ascii="Times New Roman" w:hAnsi="Times New Roman"/>
                <w:lang w:eastAsia="ru-RU"/>
              </w:rPr>
              <w:t xml:space="preserve"> применять научно-обоснованные методы для принятия экономических решений.</w:t>
            </w:r>
          </w:p>
        </w:tc>
      </w:tr>
    </w:tbl>
    <w:p w14:paraId="6A659A8D" w14:textId="77777777" w:rsidR="006E7F2C" w:rsidRPr="00484502" w:rsidRDefault="006E7F2C" w:rsidP="0032512C">
      <w:pPr>
        <w:spacing w:after="0" w:line="240" w:lineRule="auto"/>
        <w:jc w:val="both"/>
        <w:outlineLvl w:val="0"/>
        <w:rPr>
          <w:rFonts w:ascii="Times New Roman" w:eastAsia="Calibri" w:hAnsi="Times New Roman" w:cs="Times New Roman"/>
          <w:b/>
          <w:sz w:val="28"/>
          <w:szCs w:val="28"/>
        </w:rPr>
      </w:pPr>
    </w:p>
    <w:p w14:paraId="2D5005BA" w14:textId="22CAD628" w:rsidR="00593F33" w:rsidRPr="00484502" w:rsidRDefault="00593F33" w:rsidP="004F09EA">
      <w:pPr>
        <w:spacing w:after="0" w:line="360" w:lineRule="auto"/>
        <w:ind w:firstLine="709"/>
        <w:outlineLvl w:val="0"/>
        <w:rPr>
          <w:rFonts w:ascii="Times New Roman" w:eastAsia="Calibri" w:hAnsi="Times New Roman" w:cs="Times New Roman"/>
          <w:b/>
          <w:sz w:val="28"/>
          <w:szCs w:val="28"/>
        </w:rPr>
      </w:pPr>
      <w:bookmarkStart w:id="5" w:name="_Toc119593402"/>
      <w:r w:rsidRPr="00484502">
        <w:rPr>
          <w:rFonts w:ascii="Times New Roman" w:eastAsia="Calibri" w:hAnsi="Times New Roman" w:cs="Times New Roman"/>
          <w:b/>
          <w:sz w:val="28"/>
          <w:szCs w:val="28"/>
        </w:rPr>
        <w:t>3. Место дисциплины в структуре образовательной программы</w:t>
      </w:r>
      <w:bookmarkEnd w:id="4"/>
      <w:bookmarkEnd w:id="5"/>
    </w:p>
    <w:p w14:paraId="5FA32FAF" w14:textId="7357AA4F" w:rsidR="00DC1497" w:rsidRPr="00484502" w:rsidRDefault="00DC1497" w:rsidP="0032512C">
      <w:pPr>
        <w:spacing w:after="0" w:line="276" w:lineRule="auto"/>
        <w:ind w:firstLine="709"/>
        <w:jc w:val="both"/>
        <w:rPr>
          <w:rFonts w:ascii="Times New Roman" w:eastAsia="Calibri" w:hAnsi="Times New Roman" w:cs="Times New Roman"/>
          <w:sz w:val="28"/>
          <w:szCs w:val="28"/>
        </w:rPr>
      </w:pPr>
      <w:r w:rsidRPr="00484502">
        <w:rPr>
          <w:rFonts w:ascii="Times New Roman" w:hAnsi="Times New Roman"/>
          <w:sz w:val="28"/>
          <w:szCs w:val="28"/>
        </w:rPr>
        <w:t>Дисциплина «</w:t>
      </w:r>
      <w:r w:rsidRPr="00484502">
        <w:rPr>
          <w:rFonts w:ascii="Times New Roman" w:eastAsia="Calibri" w:hAnsi="Times New Roman" w:cs="Times New Roman"/>
          <w:sz w:val="28"/>
          <w:szCs w:val="28"/>
        </w:rPr>
        <w:t>Информационное противоборство</w:t>
      </w:r>
      <w:r w:rsidRPr="00484502">
        <w:rPr>
          <w:rFonts w:ascii="Times New Roman" w:hAnsi="Times New Roman"/>
          <w:sz w:val="28"/>
          <w:szCs w:val="28"/>
        </w:rPr>
        <w:t xml:space="preserve">» </w:t>
      </w:r>
      <w:r w:rsidRPr="00484502">
        <w:rPr>
          <w:rFonts w:ascii="Times New Roman" w:eastAsia="Times New Roman" w:hAnsi="Times New Roman"/>
          <w:sz w:val="28"/>
          <w:szCs w:val="28"/>
          <w:lang w:eastAsia="ru-RU"/>
        </w:rPr>
        <w:t xml:space="preserve">относится к модулю «Эксперт информационной безопасности» элективного цикла дисциплин части, формируемой участниками образовательных отношений Блока 1 учебного плана образовательной программы бакалавриата по направлению подготовки </w:t>
      </w:r>
      <w:r w:rsidRPr="00484502">
        <w:rPr>
          <w:rFonts w:ascii="Times New Roman" w:eastAsia="Times New Roman" w:hAnsi="Times New Roman"/>
          <w:color w:val="000000"/>
          <w:sz w:val="28"/>
          <w:szCs w:val="20"/>
          <w:lang w:eastAsia="ru-RU"/>
        </w:rPr>
        <w:t xml:space="preserve">10.03.01 «Информационная </w:t>
      </w:r>
      <w:r w:rsidRPr="00484502">
        <w:rPr>
          <w:rFonts w:ascii="Times New Roman" w:eastAsia="Times New Roman" w:hAnsi="Times New Roman"/>
          <w:color w:val="000000"/>
          <w:sz w:val="28"/>
          <w:szCs w:val="28"/>
          <w:lang w:eastAsia="ru-RU"/>
        </w:rPr>
        <w:t>безопасность».</w:t>
      </w:r>
    </w:p>
    <w:p w14:paraId="6F8D84C3" w14:textId="77777777" w:rsidR="00DC1497" w:rsidRPr="00484502" w:rsidRDefault="00DC1497" w:rsidP="0032512C">
      <w:pPr>
        <w:spacing w:after="0" w:line="240" w:lineRule="auto"/>
        <w:ind w:firstLine="567"/>
        <w:jc w:val="both"/>
        <w:rPr>
          <w:rFonts w:ascii="Times New Roman" w:eastAsia="Calibri" w:hAnsi="Times New Roman" w:cs="Times New Roman"/>
          <w:sz w:val="16"/>
          <w:szCs w:val="16"/>
        </w:rPr>
      </w:pPr>
    </w:p>
    <w:p w14:paraId="0930643A" w14:textId="20790A4B" w:rsidR="00593F33" w:rsidRPr="00484502" w:rsidRDefault="00593F33" w:rsidP="00AD4666">
      <w:pPr>
        <w:spacing w:line="276" w:lineRule="auto"/>
        <w:jc w:val="both"/>
        <w:outlineLvl w:val="0"/>
        <w:rPr>
          <w:rFonts w:ascii="Times New Roman" w:eastAsia="Calibri" w:hAnsi="Times New Roman" w:cs="Times New Roman"/>
          <w:b/>
          <w:sz w:val="28"/>
          <w:szCs w:val="28"/>
        </w:rPr>
      </w:pPr>
      <w:bookmarkStart w:id="6" w:name="_Toc119593403"/>
      <w:r w:rsidRPr="00484502">
        <w:rPr>
          <w:rFonts w:ascii="Times New Roman" w:eastAsia="Calibri"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w:t>
      </w:r>
      <w:r w:rsidR="0049650B" w:rsidRPr="00484502">
        <w:rPr>
          <w:rFonts w:ascii="Times New Roman" w:eastAsia="Calibri" w:hAnsi="Times New Roman" w:cs="Times New Roman"/>
          <w:b/>
          <w:sz w:val="28"/>
          <w:szCs w:val="28"/>
        </w:rPr>
        <w:t>остоятельной работы обучающихся</w:t>
      </w:r>
      <w:bookmarkEnd w:id="6"/>
    </w:p>
    <w:p w14:paraId="77CAA44A" w14:textId="091B37E7" w:rsidR="00593F33" w:rsidRPr="00484502" w:rsidRDefault="0049650B" w:rsidP="003E0AA6">
      <w:pPr>
        <w:spacing w:after="0" w:line="276"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5958C4" w:rsidRPr="00484502">
        <w:rPr>
          <w:rFonts w:ascii="Times New Roman" w:eastAsia="Calibri"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0"/>
        <w:gridCol w:w="2233"/>
        <w:gridCol w:w="2232"/>
      </w:tblGrid>
      <w:tr w:rsidR="00593F33" w:rsidRPr="00484502" w14:paraId="0A3112B1" w14:textId="77777777" w:rsidTr="0032512C">
        <w:tc>
          <w:tcPr>
            <w:tcW w:w="2611" w:type="pct"/>
            <w:shd w:val="clear" w:color="auto" w:fill="auto"/>
          </w:tcPr>
          <w:p w14:paraId="340D958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Вид учебной работы   по дисциплине</w:t>
            </w:r>
          </w:p>
        </w:tc>
        <w:tc>
          <w:tcPr>
            <w:tcW w:w="1195" w:type="pct"/>
            <w:shd w:val="clear" w:color="auto" w:fill="auto"/>
          </w:tcPr>
          <w:p w14:paraId="082D61FD"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Всего</w:t>
            </w:r>
          </w:p>
          <w:p w14:paraId="5014DE82"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 з/е и часах)</w:t>
            </w:r>
          </w:p>
        </w:tc>
        <w:tc>
          <w:tcPr>
            <w:tcW w:w="1194" w:type="pct"/>
            <w:shd w:val="clear" w:color="auto" w:fill="auto"/>
          </w:tcPr>
          <w:p w14:paraId="4BA8F286" w14:textId="0BF577DF" w:rsidR="00593F33" w:rsidRPr="00484502" w:rsidRDefault="00C813A1"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Семестр 3</w:t>
            </w:r>
          </w:p>
          <w:p w14:paraId="2B6CDB98"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(в часах)</w:t>
            </w:r>
          </w:p>
        </w:tc>
      </w:tr>
      <w:tr w:rsidR="00593F33" w:rsidRPr="00484502" w14:paraId="07E8CB4D" w14:textId="77777777" w:rsidTr="0032512C">
        <w:tc>
          <w:tcPr>
            <w:tcW w:w="2611" w:type="pct"/>
            <w:shd w:val="clear" w:color="auto" w:fill="auto"/>
          </w:tcPr>
          <w:p w14:paraId="17A6B3D2" w14:textId="77777777" w:rsidR="00593F33" w:rsidRPr="00484502" w:rsidRDefault="00593F33" w:rsidP="0032512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 xml:space="preserve">Общая трудоемкость дисциплины </w:t>
            </w:r>
          </w:p>
        </w:tc>
        <w:tc>
          <w:tcPr>
            <w:tcW w:w="1195" w:type="pct"/>
            <w:shd w:val="clear" w:color="auto" w:fill="auto"/>
          </w:tcPr>
          <w:p w14:paraId="714D3682"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3 з.е., 108 ч.</w:t>
            </w:r>
          </w:p>
        </w:tc>
        <w:tc>
          <w:tcPr>
            <w:tcW w:w="1194" w:type="pct"/>
            <w:shd w:val="clear" w:color="auto" w:fill="auto"/>
          </w:tcPr>
          <w:p w14:paraId="3A311469" w14:textId="77777777" w:rsidR="00593F33" w:rsidRPr="00484502" w:rsidRDefault="00593F33" w:rsidP="0032512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84502">
              <w:rPr>
                <w:rFonts w:ascii="Times New Roman" w:eastAsia="Times New Roman" w:hAnsi="Times New Roman" w:cs="Times New Roman"/>
                <w:b/>
                <w:sz w:val="24"/>
                <w:szCs w:val="24"/>
                <w:lang w:eastAsia="ru-RU"/>
              </w:rPr>
              <w:t>108 ч.</w:t>
            </w:r>
          </w:p>
        </w:tc>
      </w:tr>
      <w:tr w:rsidR="0032512C" w:rsidRPr="00484502" w14:paraId="0F7DC51D" w14:textId="77777777" w:rsidTr="0032512C">
        <w:tc>
          <w:tcPr>
            <w:tcW w:w="2611" w:type="pct"/>
            <w:shd w:val="clear" w:color="auto" w:fill="auto"/>
          </w:tcPr>
          <w:p w14:paraId="08CC0392"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 xml:space="preserve">Контактная работа -Аудиторные занятия </w:t>
            </w:r>
          </w:p>
        </w:tc>
        <w:tc>
          <w:tcPr>
            <w:tcW w:w="1195" w:type="pct"/>
            <w:shd w:val="clear" w:color="auto" w:fill="auto"/>
          </w:tcPr>
          <w:p w14:paraId="15B1AD2B" w14:textId="7061419B"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34</w:t>
            </w:r>
          </w:p>
        </w:tc>
        <w:tc>
          <w:tcPr>
            <w:tcW w:w="1194" w:type="pct"/>
            <w:shd w:val="clear" w:color="auto" w:fill="auto"/>
          </w:tcPr>
          <w:p w14:paraId="5C4CF5C7" w14:textId="64115E82"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34</w:t>
            </w:r>
          </w:p>
        </w:tc>
      </w:tr>
      <w:tr w:rsidR="0032512C" w:rsidRPr="00484502" w14:paraId="04E48B8A" w14:textId="77777777" w:rsidTr="0032512C">
        <w:tc>
          <w:tcPr>
            <w:tcW w:w="2611" w:type="pct"/>
            <w:shd w:val="clear" w:color="auto" w:fill="auto"/>
          </w:tcPr>
          <w:p w14:paraId="66FF99A3"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Лекции </w:t>
            </w:r>
          </w:p>
        </w:tc>
        <w:tc>
          <w:tcPr>
            <w:tcW w:w="1195" w:type="pct"/>
            <w:shd w:val="clear" w:color="auto" w:fill="auto"/>
          </w:tcPr>
          <w:p w14:paraId="76B5F394" w14:textId="607DCB7D"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c>
          <w:tcPr>
            <w:tcW w:w="1194" w:type="pct"/>
            <w:shd w:val="clear" w:color="auto" w:fill="auto"/>
          </w:tcPr>
          <w:p w14:paraId="3D4E6E26" w14:textId="115882CF"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16</w:t>
            </w:r>
          </w:p>
        </w:tc>
      </w:tr>
      <w:tr w:rsidR="0032512C" w:rsidRPr="00484502" w14:paraId="791A961C" w14:textId="77777777" w:rsidTr="0032512C">
        <w:tc>
          <w:tcPr>
            <w:tcW w:w="2611" w:type="pct"/>
            <w:shd w:val="clear" w:color="auto" w:fill="auto"/>
          </w:tcPr>
          <w:p w14:paraId="4EC9D78B"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484502">
              <w:rPr>
                <w:rFonts w:ascii="Times New Roman" w:eastAsia="Times New Roman" w:hAnsi="Times New Roman" w:cs="Times New Roman"/>
                <w:i/>
                <w:sz w:val="24"/>
                <w:szCs w:val="24"/>
                <w:lang w:eastAsia="ru-RU"/>
              </w:rPr>
              <w:t xml:space="preserve">Семинары, практические занятия  </w:t>
            </w:r>
          </w:p>
        </w:tc>
        <w:tc>
          <w:tcPr>
            <w:tcW w:w="1195" w:type="pct"/>
            <w:shd w:val="clear" w:color="auto" w:fill="auto"/>
          </w:tcPr>
          <w:p w14:paraId="305EC1FE" w14:textId="40F41783"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18</w:t>
            </w:r>
          </w:p>
        </w:tc>
        <w:tc>
          <w:tcPr>
            <w:tcW w:w="1194" w:type="pct"/>
            <w:shd w:val="clear" w:color="auto" w:fill="auto"/>
          </w:tcPr>
          <w:p w14:paraId="3E450697" w14:textId="5BEDB4AA"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18</w:t>
            </w:r>
          </w:p>
        </w:tc>
      </w:tr>
      <w:tr w:rsidR="0032512C" w:rsidRPr="00484502" w14:paraId="48F3D64A" w14:textId="77777777" w:rsidTr="0032512C">
        <w:tc>
          <w:tcPr>
            <w:tcW w:w="2611" w:type="pct"/>
            <w:shd w:val="clear" w:color="auto" w:fill="auto"/>
          </w:tcPr>
          <w:p w14:paraId="0BFDA66A"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Самостоятельная работа</w:t>
            </w:r>
          </w:p>
        </w:tc>
        <w:tc>
          <w:tcPr>
            <w:tcW w:w="1195" w:type="pct"/>
            <w:shd w:val="clear" w:color="auto" w:fill="auto"/>
          </w:tcPr>
          <w:p w14:paraId="1CE5D5E6" w14:textId="23A24498"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74</w:t>
            </w:r>
          </w:p>
        </w:tc>
        <w:tc>
          <w:tcPr>
            <w:tcW w:w="1194" w:type="pct"/>
            <w:shd w:val="clear" w:color="auto" w:fill="auto"/>
          </w:tcPr>
          <w:p w14:paraId="384BA488" w14:textId="610C5003"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84502">
              <w:rPr>
                <w:rFonts w:ascii="Times New Roman" w:eastAsia="Times New Roman" w:hAnsi="Times New Roman" w:cs="Times New Roman"/>
                <w:b/>
                <w:i/>
                <w:sz w:val="24"/>
                <w:szCs w:val="24"/>
                <w:lang w:eastAsia="ru-RU"/>
              </w:rPr>
              <w:t>74</w:t>
            </w:r>
          </w:p>
        </w:tc>
      </w:tr>
      <w:tr w:rsidR="0032512C" w:rsidRPr="00484502" w14:paraId="2631EEF8" w14:textId="77777777" w:rsidTr="0032512C">
        <w:tc>
          <w:tcPr>
            <w:tcW w:w="2611" w:type="pct"/>
            <w:shd w:val="clear" w:color="auto" w:fill="auto"/>
          </w:tcPr>
          <w:p w14:paraId="4D70A967"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 xml:space="preserve">Вид текущего контроля </w:t>
            </w:r>
          </w:p>
        </w:tc>
        <w:tc>
          <w:tcPr>
            <w:tcW w:w="1195" w:type="pct"/>
            <w:shd w:val="clear" w:color="auto" w:fill="auto"/>
          </w:tcPr>
          <w:p w14:paraId="761FAA0F" w14:textId="41E9C47C"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c>
          <w:tcPr>
            <w:tcW w:w="1194" w:type="pct"/>
            <w:shd w:val="clear" w:color="auto" w:fill="auto"/>
          </w:tcPr>
          <w:p w14:paraId="37CBF2E4"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контрольная работа</w:t>
            </w:r>
          </w:p>
        </w:tc>
      </w:tr>
      <w:tr w:rsidR="0032512C" w:rsidRPr="00484502" w14:paraId="338252C8" w14:textId="77777777" w:rsidTr="0032512C">
        <w:tc>
          <w:tcPr>
            <w:tcW w:w="2611" w:type="pct"/>
            <w:shd w:val="clear" w:color="auto" w:fill="auto"/>
          </w:tcPr>
          <w:p w14:paraId="64A96746" w14:textId="77777777" w:rsidR="0032512C" w:rsidRPr="00484502" w:rsidRDefault="0032512C" w:rsidP="0032512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Вид промежуточной аттестации</w:t>
            </w:r>
          </w:p>
        </w:tc>
        <w:tc>
          <w:tcPr>
            <w:tcW w:w="1195" w:type="pct"/>
            <w:shd w:val="clear" w:color="auto" w:fill="auto"/>
          </w:tcPr>
          <w:p w14:paraId="51EBD7B3" w14:textId="3391201A"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c>
          <w:tcPr>
            <w:tcW w:w="1194" w:type="pct"/>
            <w:shd w:val="clear" w:color="auto" w:fill="auto"/>
          </w:tcPr>
          <w:p w14:paraId="5FBEBDC0" w14:textId="77777777" w:rsidR="0032512C" w:rsidRPr="00484502" w:rsidRDefault="0032512C" w:rsidP="003251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84502">
              <w:rPr>
                <w:rFonts w:ascii="Times New Roman" w:eastAsia="Times New Roman" w:hAnsi="Times New Roman" w:cs="Times New Roman"/>
                <w:sz w:val="24"/>
                <w:szCs w:val="24"/>
                <w:lang w:eastAsia="ru-RU"/>
              </w:rPr>
              <w:t>зачет</w:t>
            </w:r>
          </w:p>
        </w:tc>
      </w:tr>
    </w:tbl>
    <w:p w14:paraId="27C84790" w14:textId="072FF615" w:rsidR="00593F33" w:rsidRPr="00484502" w:rsidRDefault="00593F33" w:rsidP="004F09EA">
      <w:pPr>
        <w:ind w:firstLine="709"/>
        <w:rPr>
          <w:rFonts w:ascii="Times New Roman" w:eastAsia="Calibri" w:hAnsi="Times New Roman" w:cs="Times New Roman"/>
          <w:b/>
          <w:bCs/>
          <w:sz w:val="16"/>
          <w:szCs w:val="16"/>
        </w:rPr>
      </w:pPr>
    </w:p>
    <w:p w14:paraId="496E3A20" w14:textId="77777777" w:rsidR="00593F33" w:rsidRPr="00484502" w:rsidRDefault="00593F33" w:rsidP="004F09EA">
      <w:pPr>
        <w:ind w:firstLine="709"/>
        <w:jc w:val="both"/>
        <w:outlineLvl w:val="0"/>
        <w:rPr>
          <w:rFonts w:ascii="Times New Roman" w:eastAsia="Calibri" w:hAnsi="Times New Roman" w:cs="Times New Roman"/>
          <w:b/>
          <w:bCs/>
          <w:sz w:val="28"/>
          <w:szCs w:val="28"/>
        </w:rPr>
      </w:pPr>
      <w:bookmarkStart w:id="7" w:name="_Toc119593404"/>
      <w:r w:rsidRPr="00484502">
        <w:rPr>
          <w:rFonts w:ascii="Times New Roman" w:eastAsia="Calibri"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4B8BD29" w14:textId="77777777" w:rsidR="00593F33" w:rsidRPr="00484502" w:rsidRDefault="00593F33" w:rsidP="004F09EA">
      <w:pPr>
        <w:ind w:firstLine="709"/>
        <w:jc w:val="both"/>
        <w:outlineLvl w:val="1"/>
        <w:rPr>
          <w:rFonts w:ascii="Times New Roman" w:eastAsia="Calibri" w:hAnsi="Times New Roman" w:cs="Times New Roman"/>
          <w:b/>
          <w:bCs/>
          <w:sz w:val="28"/>
          <w:szCs w:val="28"/>
        </w:rPr>
      </w:pPr>
      <w:bookmarkStart w:id="8" w:name="_Toc119593405"/>
      <w:r w:rsidRPr="00484502">
        <w:rPr>
          <w:rFonts w:ascii="Times New Roman" w:eastAsia="Calibri" w:hAnsi="Times New Roman" w:cs="Times New Roman"/>
          <w:b/>
          <w:bCs/>
          <w:sz w:val="28"/>
          <w:szCs w:val="28"/>
        </w:rPr>
        <w:t>5.1. Содержание дисциплины</w:t>
      </w:r>
      <w:bookmarkEnd w:id="8"/>
    </w:p>
    <w:p w14:paraId="5E3D9812"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1. Угрозы информационной безопасности Российской Федерации и проблемы их нейтрализации</w:t>
      </w:r>
    </w:p>
    <w:p w14:paraId="7BFFE3F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p>
    <w:p w14:paraId="22DA9856"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Информационная безопасность Российской Федерации и проблемы ее обеспечения в условиях государственного противоборства. Концептуальные основы обеспечения информационной безопасности в условиях непрямых действий. 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 Цель, значение и основные тезисы соглашения о сотрудничестве государств-участников СНГ в области обеспечения информационной безопасности. Европейская конвенция о киберпреступности. Система и методы обеспечения информационной безопасности Российской Федерации. 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3712E7E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6B570F0F"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Информационная сфера. Понятие об источниках и направленности информационных воздействий. Информационные объекты и цели информационного воздействия. Топология социотехнического информационного объекта. Факторы угроз информационной безопасности. Угрозы информационной безопасности социотехническим объектам и системам управления. Понятие о системе конфликтных взаимодействий информационных объектов противоборствующих сторон. Сущность и содержание информационного превосходства, концепций информационного противоборства в опубликованных источниках.</w:t>
      </w:r>
    </w:p>
    <w:p w14:paraId="05E9AE9C"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2. 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p w14:paraId="70DC496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информационного противоборства. 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w:t>
      </w:r>
    </w:p>
    <w:p w14:paraId="4DF8A6C5"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 xml:space="preserve">Особенности информационно-психологического воздействия и защиты от него личности и общества. </w:t>
      </w:r>
    </w:p>
    <w:p w14:paraId="5722AFCD" w14:textId="77777777"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нейролингвистического программирования и меры обеспечения информационной безопасности личности и общества.</w:t>
      </w:r>
    </w:p>
    <w:p w14:paraId="68BF3C50" w14:textId="558F578A" w:rsidR="00593F33"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Основы управления силами и средствами информационного противоборства. Сущность и содержание управления, сущность и содержание организации управления. Организационные структуры системы управления как субъекты и объекты информационного воздействия. Понятие о сущности и способах рефлексивного управления.</w:t>
      </w:r>
    </w:p>
    <w:p w14:paraId="0B79B809" w14:textId="77777777" w:rsidR="00593F33" w:rsidRPr="00484502"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Тема 3. Основы организации информационного противоборства</w:t>
      </w:r>
    </w:p>
    <w:p w14:paraId="09A6018A" w14:textId="0D303F6D" w:rsidR="007C7597" w:rsidRPr="00484502"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Оценка информационной обстановки и аналитическое выявление угроз информационной безопасности. Работа руководителя по организации информационного противоборства.</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Методика выработки способа информационных действий и определение задач силам и средствам.</w:t>
      </w:r>
      <w:r w:rsidR="00C813A1"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eastAsia="ru-RU"/>
        </w:rPr>
        <w:t xml:space="preserve">Методика принятия решения руководителя учреждения (предприятия) на ведение </w:t>
      </w:r>
      <w:r w:rsidR="007C7597" w:rsidRPr="00484502">
        <w:rPr>
          <w:rFonts w:ascii="Times New Roman" w:eastAsia="Times New Roman" w:hAnsi="Times New Roman" w:cs="Times New Roman"/>
          <w:sz w:val="28"/>
          <w:szCs w:val="28"/>
          <w:lang w:eastAsia="ru-RU"/>
        </w:rPr>
        <w:t>информационного противоборства.</w:t>
      </w:r>
    </w:p>
    <w:p w14:paraId="0068E2E9" w14:textId="77777777" w:rsidR="00555B6C" w:rsidRPr="00484502" w:rsidRDefault="00555B6C" w:rsidP="007C7597">
      <w:pPr>
        <w:spacing w:after="0" w:line="360" w:lineRule="auto"/>
        <w:ind w:firstLine="709"/>
        <w:jc w:val="both"/>
        <w:rPr>
          <w:rFonts w:ascii="Times New Roman" w:eastAsia="Times New Roman" w:hAnsi="Times New Roman" w:cs="Times New Roman"/>
          <w:sz w:val="16"/>
          <w:szCs w:val="16"/>
          <w:lang w:eastAsia="ru-RU"/>
        </w:rPr>
      </w:pPr>
    </w:p>
    <w:p w14:paraId="2C83A46A" w14:textId="51D8364F" w:rsidR="00593F33" w:rsidRPr="00484502" w:rsidRDefault="00593F33" w:rsidP="004F09EA">
      <w:pPr>
        <w:ind w:firstLine="709"/>
        <w:outlineLvl w:val="1"/>
        <w:rPr>
          <w:rFonts w:ascii="Times New Roman" w:eastAsia="Calibri" w:hAnsi="Times New Roman" w:cs="Times New Roman"/>
          <w:b/>
          <w:sz w:val="28"/>
          <w:szCs w:val="28"/>
        </w:rPr>
      </w:pPr>
      <w:bookmarkStart w:id="9" w:name="_Toc119593406"/>
      <w:r w:rsidRPr="00484502">
        <w:rPr>
          <w:rFonts w:ascii="Times New Roman" w:eastAsia="Calibri" w:hAnsi="Times New Roman" w:cs="Times New Roman"/>
          <w:b/>
          <w:sz w:val="28"/>
          <w:szCs w:val="28"/>
        </w:rPr>
        <w:t>5.2. Учебно</w:t>
      </w:r>
      <w:r w:rsidR="00AD4666" w:rsidRPr="00484502">
        <w:rPr>
          <w:rFonts w:ascii="Times New Roman" w:eastAsia="Calibri" w:hAnsi="Times New Roman" w:cs="Times New Roman"/>
          <w:b/>
          <w:sz w:val="28"/>
          <w:szCs w:val="28"/>
        </w:rPr>
        <w:t>-</w:t>
      </w:r>
      <w:r w:rsidRPr="00484502">
        <w:rPr>
          <w:rFonts w:ascii="Times New Roman" w:eastAsia="Calibri" w:hAnsi="Times New Roman" w:cs="Times New Roman"/>
          <w:b/>
          <w:sz w:val="28"/>
          <w:szCs w:val="28"/>
        </w:rPr>
        <w:t>тематический план</w:t>
      </w:r>
      <w:bookmarkEnd w:id="9"/>
    </w:p>
    <w:p w14:paraId="40A39036" w14:textId="6588E6AA" w:rsidR="00593F33" w:rsidRPr="00484502" w:rsidRDefault="007C7597" w:rsidP="00555B6C">
      <w:pPr>
        <w:tabs>
          <w:tab w:val="left" w:pos="248"/>
          <w:tab w:val="right" w:pos="9355"/>
        </w:tabs>
        <w:spacing w:after="0" w:line="360" w:lineRule="auto"/>
        <w:jc w:val="right"/>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Таблица </w:t>
      </w:r>
      <w:r w:rsidR="00E84A0B" w:rsidRPr="00484502">
        <w:rPr>
          <w:rFonts w:ascii="Times New Roman" w:eastAsia="Calibri" w:hAnsi="Times New Roman" w:cs="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974"/>
        <w:gridCol w:w="778"/>
        <w:gridCol w:w="970"/>
        <w:gridCol w:w="942"/>
        <w:gridCol w:w="1275"/>
        <w:gridCol w:w="992"/>
        <w:gridCol w:w="1979"/>
      </w:tblGrid>
      <w:tr w:rsidR="009A71BF" w:rsidRPr="00484502" w14:paraId="1740E72A" w14:textId="77777777" w:rsidTr="009A71BF">
        <w:tc>
          <w:tcPr>
            <w:tcW w:w="233" w:type="pct"/>
            <w:vMerge w:val="restart"/>
            <w:shd w:val="clear" w:color="auto" w:fill="auto"/>
          </w:tcPr>
          <w:p w14:paraId="3FFEF12F" w14:textId="2C6E97CF"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 п/п</w:t>
            </w:r>
          </w:p>
        </w:tc>
        <w:tc>
          <w:tcPr>
            <w:tcW w:w="1056" w:type="pct"/>
            <w:vMerge w:val="restart"/>
            <w:shd w:val="clear" w:color="auto" w:fill="auto"/>
          </w:tcPr>
          <w:p w14:paraId="327766D3"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b/>
              </w:rPr>
              <w:t>Наименование тем (разделов) дисциплины</w:t>
            </w:r>
          </w:p>
        </w:tc>
        <w:tc>
          <w:tcPr>
            <w:tcW w:w="2652" w:type="pct"/>
            <w:gridSpan w:val="5"/>
          </w:tcPr>
          <w:p w14:paraId="29B082D2"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Трудоемкость в часах</w:t>
            </w:r>
          </w:p>
        </w:tc>
        <w:tc>
          <w:tcPr>
            <w:tcW w:w="1059" w:type="pct"/>
            <w:vMerge w:val="restart"/>
            <w:shd w:val="clear" w:color="auto" w:fill="auto"/>
          </w:tcPr>
          <w:p w14:paraId="739787C8"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Формы текущего контроля успеваемости</w:t>
            </w:r>
          </w:p>
        </w:tc>
      </w:tr>
      <w:tr w:rsidR="009A71BF" w:rsidRPr="00484502" w14:paraId="3002ACE8" w14:textId="77777777" w:rsidTr="009A71BF">
        <w:tc>
          <w:tcPr>
            <w:tcW w:w="233" w:type="pct"/>
            <w:vMerge/>
            <w:shd w:val="clear" w:color="auto" w:fill="auto"/>
          </w:tcPr>
          <w:p w14:paraId="2FF0F220"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4985947C"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6" w:type="pct"/>
            <w:vMerge w:val="restart"/>
            <w:shd w:val="clear" w:color="auto" w:fill="auto"/>
          </w:tcPr>
          <w:p w14:paraId="249E313D"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Всего</w:t>
            </w:r>
          </w:p>
        </w:tc>
        <w:tc>
          <w:tcPr>
            <w:tcW w:w="1705" w:type="pct"/>
            <w:gridSpan w:val="3"/>
            <w:shd w:val="clear" w:color="auto" w:fill="auto"/>
          </w:tcPr>
          <w:p w14:paraId="63D3C2FB" w14:textId="77777777" w:rsidR="009A71BF" w:rsidRPr="00484502" w:rsidRDefault="009A71BF" w:rsidP="009A71BF">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Контактная работа - Аудиторная работа</w:t>
            </w:r>
          </w:p>
        </w:tc>
        <w:tc>
          <w:tcPr>
            <w:tcW w:w="531" w:type="pct"/>
            <w:vMerge w:val="restart"/>
            <w:shd w:val="clear" w:color="auto" w:fill="auto"/>
          </w:tcPr>
          <w:p w14:paraId="4DEBFE82"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b/>
              </w:rPr>
              <w:t>Самостоятельная работа</w:t>
            </w:r>
          </w:p>
        </w:tc>
        <w:tc>
          <w:tcPr>
            <w:tcW w:w="1059" w:type="pct"/>
            <w:vMerge/>
            <w:shd w:val="clear" w:color="auto" w:fill="auto"/>
          </w:tcPr>
          <w:p w14:paraId="718FAD92"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9A71BF" w:rsidRPr="00484502" w14:paraId="6C956159" w14:textId="77777777" w:rsidTr="009A71BF">
        <w:tc>
          <w:tcPr>
            <w:tcW w:w="233" w:type="pct"/>
            <w:vMerge/>
            <w:shd w:val="clear" w:color="auto" w:fill="auto"/>
          </w:tcPr>
          <w:p w14:paraId="71B0054A"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08C7CCE4"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416" w:type="pct"/>
            <w:vMerge/>
            <w:shd w:val="clear" w:color="auto" w:fill="auto"/>
          </w:tcPr>
          <w:p w14:paraId="740BF49B"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519" w:type="pct"/>
            <w:shd w:val="clear" w:color="auto" w:fill="auto"/>
          </w:tcPr>
          <w:p w14:paraId="09B3DDD7"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Общая, в т.ч.:</w:t>
            </w:r>
          </w:p>
        </w:tc>
        <w:tc>
          <w:tcPr>
            <w:tcW w:w="504" w:type="pct"/>
            <w:shd w:val="clear" w:color="auto" w:fill="auto"/>
          </w:tcPr>
          <w:p w14:paraId="54523A93" w14:textId="77777777"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Лекции</w:t>
            </w:r>
          </w:p>
        </w:tc>
        <w:tc>
          <w:tcPr>
            <w:tcW w:w="682" w:type="pct"/>
            <w:shd w:val="clear" w:color="auto" w:fill="auto"/>
          </w:tcPr>
          <w:p w14:paraId="555DEE1D" w14:textId="357D2974" w:rsidR="009A71BF" w:rsidRPr="00484502" w:rsidRDefault="009A71BF" w:rsidP="009A71BF">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Семинары, практические занятия</w:t>
            </w:r>
          </w:p>
        </w:tc>
        <w:tc>
          <w:tcPr>
            <w:tcW w:w="531" w:type="pct"/>
            <w:vMerge/>
            <w:shd w:val="clear" w:color="auto" w:fill="auto"/>
          </w:tcPr>
          <w:p w14:paraId="0F84BACF" w14:textId="77777777" w:rsidR="009A71BF" w:rsidRPr="00484502" w:rsidRDefault="009A71BF" w:rsidP="009A71BF">
            <w:pPr>
              <w:tabs>
                <w:tab w:val="right" w:pos="851"/>
              </w:tabs>
              <w:spacing w:after="0" w:line="240" w:lineRule="auto"/>
              <w:jc w:val="both"/>
              <w:rPr>
                <w:rFonts w:ascii="Times New Roman" w:hAnsi="Times New Roman" w:cs="Times New Roman"/>
              </w:rPr>
            </w:pPr>
          </w:p>
        </w:tc>
        <w:tc>
          <w:tcPr>
            <w:tcW w:w="1059" w:type="pct"/>
            <w:vMerge/>
            <w:shd w:val="clear" w:color="auto" w:fill="auto"/>
          </w:tcPr>
          <w:p w14:paraId="71FF5CBB" w14:textId="77777777" w:rsidR="009A71BF" w:rsidRPr="00484502" w:rsidRDefault="009A71BF" w:rsidP="009A71BF">
            <w:pPr>
              <w:tabs>
                <w:tab w:val="right" w:pos="851"/>
              </w:tabs>
              <w:spacing w:after="0" w:line="240" w:lineRule="auto"/>
              <w:jc w:val="both"/>
              <w:rPr>
                <w:rFonts w:ascii="Times New Roman" w:hAnsi="Times New Roman" w:cs="Times New Roman"/>
              </w:rPr>
            </w:pPr>
          </w:p>
        </w:tc>
      </w:tr>
      <w:tr w:rsidR="0032512C" w:rsidRPr="00484502" w14:paraId="455765BB" w14:textId="77777777" w:rsidTr="009A71BF">
        <w:trPr>
          <w:trHeight w:val="1172"/>
        </w:trPr>
        <w:tc>
          <w:tcPr>
            <w:tcW w:w="233" w:type="pct"/>
            <w:shd w:val="clear" w:color="auto" w:fill="auto"/>
          </w:tcPr>
          <w:p w14:paraId="39C4976E" w14:textId="0EED81BE"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eastAsia="SimSun" w:hAnsi="Times New Roman" w:cs="Times New Roman"/>
                <w:sz w:val="24"/>
                <w:szCs w:val="28"/>
                <w:lang w:eastAsia="ar-SA"/>
              </w:rPr>
              <w:t>1</w:t>
            </w:r>
          </w:p>
        </w:tc>
        <w:tc>
          <w:tcPr>
            <w:tcW w:w="1056" w:type="pct"/>
            <w:shd w:val="clear" w:color="auto" w:fill="auto"/>
          </w:tcPr>
          <w:p w14:paraId="45F239CB" w14:textId="489702C1"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416" w:type="pct"/>
            <w:shd w:val="clear" w:color="auto" w:fill="auto"/>
          </w:tcPr>
          <w:p w14:paraId="789FEA9F" w14:textId="4AECA6A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36</w:t>
            </w:r>
          </w:p>
        </w:tc>
        <w:tc>
          <w:tcPr>
            <w:tcW w:w="519" w:type="pct"/>
            <w:shd w:val="clear" w:color="auto" w:fill="auto"/>
          </w:tcPr>
          <w:p w14:paraId="29F8D9B6" w14:textId="73C17D99"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10</w:t>
            </w:r>
          </w:p>
        </w:tc>
        <w:tc>
          <w:tcPr>
            <w:tcW w:w="504" w:type="pct"/>
            <w:shd w:val="clear" w:color="auto" w:fill="auto"/>
          </w:tcPr>
          <w:p w14:paraId="4AC4F003" w14:textId="60FC543C"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82" w:type="pct"/>
            <w:shd w:val="clear" w:color="auto" w:fill="auto"/>
          </w:tcPr>
          <w:p w14:paraId="00387537" w14:textId="4B38732A"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10F57575" w14:textId="4FA6E547"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26</w:t>
            </w:r>
          </w:p>
        </w:tc>
        <w:tc>
          <w:tcPr>
            <w:tcW w:w="1059" w:type="pct"/>
            <w:shd w:val="clear" w:color="auto" w:fill="auto"/>
          </w:tcPr>
          <w:p w14:paraId="33A7BF01" w14:textId="34A82C01"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4B40F36E" w14:textId="77777777" w:rsidTr="009A71BF">
        <w:tc>
          <w:tcPr>
            <w:tcW w:w="233" w:type="pct"/>
            <w:shd w:val="clear" w:color="auto" w:fill="auto"/>
          </w:tcPr>
          <w:p w14:paraId="44E69737" w14:textId="7777777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2</w:t>
            </w:r>
          </w:p>
        </w:tc>
        <w:tc>
          <w:tcPr>
            <w:tcW w:w="1056" w:type="pct"/>
            <w:shd w:val="clear" w:color="auto" w:fill="auto"/>
          </w:tcPr>
          <w:p w14:paraId="5D44027A" w14:textId="09ADAE5F"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Times New Roman" w:hAnsi="Times New Roman" w:cs="Times New Roman"/>
                <w:spacing w:val="-2"/>
              </w:rPr>
              <w:t xml:space="preserve">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w:t>
            </w:r>
            <w:r w:rsidRPr="00484502">
              <w:rPr>
                <w:rFonts w:ascii="Times New Roman" w:eastAsia="Times New Roman" w:hAnsi="Times New Roman" w:cs="Times New Roman"/>
                <w:spacing w:val="-2"/>
              </w:rPr>
              <w:lastRenderedPageBreak/>
              <w:t>экономических взаимодействий</w:t>
            </w:r>
          </w:p>
        </w:tc>
        <w:tc>
          <w:tcPr>
            <w:tcW w:w="416" w:type="pct"/>
            <w:shd w:val="clear" w:color="auto" w:fill="auto"/>
          </w:tcPr>
          <w:p w14:paraId="151FF8EF" w14:textId="50B6B886"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lastRenderedPageBreak/>
              <w:t>36</w:t>
            </w:r>
          </w:p>
        </w:tc>
        <w:tc>
          <w:tcPr>
            <w:tcW w:w="519" w:type="pct"/>
            <w:shd w:val="clear" w:color="auto" w:fill="auto"/>
          </w:tcPr>
          <w:p w14:paraId="069DB0E9" w14:textId="0CD1BD75"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14</w:t>
            </w:r>
          </w:p>
        </w:tc>
        <w:tc>
          <w:tcPr>
            <w:tcW w:w="504" w:type="pct"/>
            <w:shd w:val="clear" w:color="auto" w:fill="auto"/>
          </w:tcPr>
          <w:p w14:paraId="6A988414" w14:textId="655DDDA2"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8</w:t>
            </w:r>
          </w:p>
        </w:tc>
        <w:tc>
          <w:tcPr>
            <w:tcW w:w="682" w:type="pct"/>
            <w:shd w:val="clear" w:color="auto" w:fill="auto"/>
          </w:tcPr>
          <w:p w14:paraId="780FDE43" w14:textId="5D0C8F87"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13CE98DE" w14:textId="45EB1BAA"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22</w:t>
            </w:r>
          </w:p>
        </w:tc>
        <w:tc>
          <w:tcPr>
            <w:tcW w:w="1059" w:type="pct"/>
            <w:shd w:val="clear" w:color="auto" w:fill="auto"/>
          </w:tcPr>
          <w:p w14:paraId="77CB3F1B" w14:textId="75014030"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2B97649C" w14:textId="77777777" w:rsidTr="009A71BF">
        <w:tc>
          <w:tcPr>
            <w:tcW w:w="233" w:type="pct"/>
            <w:shd w:val="clear" w:color="auto" w:fill="auto"/>
          </w:tcPr>
          <w:p w14:paraId="12C9A38B" w14:textId="6A6F6FBE"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3</w:t>
            </w:r>
          </w:p>
        </w:tc>
        <w:tc>
          <w:tcPr>
            <w:tcW w:w="1056" w:type="pct"/>
            <w:shd w:val="clear" w:color="auto" w:fill="auto"/>
          </w:tcPr>
          <w:p w14:paraId="5C93B84D" w14:textId="4508B471" w:rsidR="0032512C" w:rsidRPr="00484502" w:rsidRDefault="0032512C" w:rsidP="0032512C">
            <w:pPr>
              <w:tabs>
                <w:tab w:val="right" w:pos="851"/>
              </w:tabs>
              <w:spacing w:after="0" w:line="240" w:lineRule="auto"/>
              <w:rPr>
                <w:rFonts w:ascii="Times New Roman" w:eastAsia="Times New Roman" w:hAnsi="Times New Roman" w:cs="Times New Roman"/>
                <w:spacing w:val="-2"/>
              </w:rPr>
            </w:pPr>
            <w:r w:rsidRPr="00484502">
              <w:rPr>
                <w:rFonts w:ascii="Times New Roman" w:eastAsia="Calibri" w:hAnsi="Times New Roman" w:cs="Times New Roman"/>
              </w:rPr>
              <w:t>Основы организации информационного противоборства</w:t>
            </w:r>
          </w:p>
        </w:tc>
        <w:tc>
          <w:tcPr>
            <w:tcW w:w="416" w:type="pct"/>
            <w:shd w:val="clear" w:color="auto" w:fill="auto"/>
          </w:tcPr>
          <w:p w14:paraId="2A1253A4" w14:textId="679118A1" w:rsidR="0032512C" w:rsidRPr="00484502" w:rsidRDefault="0032512C" w:rsidP="0032512C">
            <w:pPr>
              <w:tabs>
                <w:tab w:val="right" w:pos="851"/>
              </w:tabs>
              <w:spacing w:after="0" w:line="240" w:lineRule="auto"/>
              <w:jc w:val="center"/>
              <w:rPr>
                <w:rFonts w:ascii="Times New Roman" w:hAnsi="Times New Roman" w:cs="Times New Roman"/>
                <w:lang w:val="en-US"/>
              </w:rPr>
            </w:pPr>
            <w:r w:rsidRPr="00484502">
              <w:rPr>
                <w:rFonts w:ascii="Times New Roman" w:hAnsi="Times New Roman" w:cs="Times New Roman"/>
              </w:rPr>
              <w:t>36</w:t>
            </w:r>
          </w:p>
        </w:tc>
        <w:tc>
          <w:tcPr>
            <w:tcW w:w="519" w:type="pct"/>
            <w:shd w:val="clear" w:color="auto" w:fill="auto"/>
          </w:tcPr>
          <w:p w14:paraId="1C1F831C" w14:textId="446ACA74"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10</w:t>
            </w:r>
          </w:p>
        </w:tc>
        <w:tc>
          <w:tcPr>
            <w:tcW w:w="504" w:type="pct"/>
            <w:shd w:val="clear" w:color="auto" w:fill="auto"/>
          </w:tcPr>
          <w:p w14:paraId="7FF59C6A" w14:textId="4FE5A88B"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4</w:t>
            </w:r>
          </w:p>
        </w:tc>
        <w:tc>
          <w:tcPr>
            <w:tcW w:w="682" w:type="pct"/>
            <w:shd w:val="clear" w:color="auto" w:fill="auto"/>
          </w:tcPr>
          <w:p w14:paraId="0C7E8725" w14:textId="387FC59F"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6</w:t>
            </w:r>
          </w:p>
        </w:tc>
        <w:tc>
          <w:tcPr>
            <w:tcW w:w="531" w:type="pct"/>
            <w:shd w:val="clear" w:color="auto" w:fill="auto"/>
          </w:tcPr>
          <w:p w14:paraId="6D135B00" w14:textId="18CD3889" w:rsidR="0032512C" w:rsidRPr="00484502" w:rsidRDefault="0032512C" w:rsidP="0032512C">
            <w:pPr>
              <w:tabs>
                <w:tab w:val="right" w:pos="851"/>
              </w:tabs>
              <w:spacing w:after="0" w:line="240" w:lineRule="auto"/>
              <w:jc w:val="center"/>
              <w:rPr>
                <w:rFonts w:ascii="Times New Roman" w:hAnsi="Times New Roman" w:cs="Times New Roman"/>
              </w:rPr>
            </w:pPr>
            <w:r w:rsidRPr="00484502">
              <w:rPr>
                <w:rFonts w:ascii="Times New Roman" w:hAnsi="Times New Roman" w:cs="Times New Roman"/>
              </w:rPr>
              <w:t>26</w:t>
            </w:r>
          </w:p>
        </w:tc>
        <w:tc>
          <w:tcPr>
            <w:tcW w:w="1059" w:type="pct"/>
            <w:shd w:val="clear" w:color="auto" w:fill="auto"/>
          </w:tcPr>
          <w:p w14:paraId="1A96F08F" w14:textId="4730163E" w:rsidR="0032512C" w:rsidRPr="00484502" w:rsidRDefault="0032512C" w:rsidP="0032512C">
            <w:pPr>
              <w:tabs>
                <w:tab w:val="right" w:pos="851"/>
              </w:tabs>
              <w:spacing w:after="0" w:line="240" w:lineRule="auto"/>
              <w:rPr>
                <w:rFonts w:ascii="Times New Roman" w:hAnsi="Times New Roman" w:cs="Times New Roman"/>
              </w:rPr>
            </w:pPr>
            <w:r w:rsidRPr="00484502">
              <w:rPr>
                <w:rFonts w:ascii="Times New Roman" w:eastAsia="SimSun" w:hAnsi="Times New Roman" w:cs="Times New Roman"/>
                <w:lang w:eastAsia="ar-SA"/>
              </w:rPr>
              <w:t>Доклады, презентации, обсуждение в группе, аудиторная письменная контрольная работа</w:t>
            </w:r>
          </w:p>
        </w:tc>
      </w:tr>
      <w:tr w:rsidR="0032512C" w:rsidRPr="00484502" w14:paraId="217FBCCA" w14:textId="77777777" w:rsidTr="0032512C">
        <w:tc>
          <w:tcPr>
            <w:tcW w:w="233" w:type="pct"/>
            <w:tcBorders>
              <w:bottom w:val="single" w:sz="4" w:space="0" w:color="auto"/>
            </w:tcBorders>
            <w:shd w:val="clear" w:color="auto" w:fill="auto"/>
          </w:tcPr>
          <w:p w14:paraId="15C7B049" w14:textId="77777777" w:rsidR="0032512C" w:rsidRPr="00484502" w:rsidRDefault="0032512C" w:rsidP="0032512C">
            <w:pPr>
              <w:tabs>
                <w:tab w:val="right" w:pos="851"/>
              </w:tabs>
              <w:spacing w:after="0" w:line="240" w:lineRule="auto"/>
              <w:jc w:val="both"/>
              <w:rPr>
                <w:rFonts w:ascii="Times New Roman" w:hAnsi="Times New Roman" w:cs="Times New Roman"/>
                <w:b/>
              </w:rPr>
            </w:pPr>
          </w:p>
        </w:tc>
        <w:tc>
          <w:tcPr>
            <w:tcW w:w="1056" w:type="pct"/>
            <w:tcBorders>
              <w:bottom w:val="single" w:sz="4" w:space="0" w:color="auto"/>
            </w:tcBorders>
            <w:shd w:val="clear" w:color="auto" w:fill="auto"/>
          </w:tcPr>
          <w:p w14:paraId="28C29486" w14:textId="77777777" w:rsidR="0032512C" w:rsidRPr="00484502" w:rsidRDefault="0032512C"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 xml:space="preserve">В целом по дисциплине </w:t>
            </w:r>
          </w:p>
        </w:tc>
        <w:tc>
          <w:tcPr>
            <w:tcW w:w="416" w:type="pct"/>
            <w:tcBorders>
              <w:bottom w:val="single" w:sz="4" w:space="0" w:color="auto"/>
            </w:tcBorders>
            <w:shd w:val="clear" w:color="auto" w:fill="auto"/>
          </w:tcPr>
          <w:p w14:paraId="4BC88E67" w14:textId="20B14113"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108</w:t>
            </w:r>
          </w:p>
        </w:tc>
        <w:tc>
          <w:tcPr>
            <w:tcW w:w="519" w:type="pct"/>
            <w:tcBorders>
              <w:bottom w:val="single" w:sz="4" w:space="0" w:color="auto"/>
            </w:tcBorders>
            <w:shd w:val="clear" w:color="auto" w:fill="auto"/>
          </w:tcPr>
          <w:p w14:paraId="680BE852" w14:textId="495E359F"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34</w:t>
            </w:r>
          </w:p>
        </w:tc>
        <w:tc>
          <w:tcPr>
            <w:tcW w:w="504" w:type="pct"/>
            <w:tcBorders>
              <w:bottom w:val="single" w:sz="4" w:space="0" w:color="auto"/>
            </w:tcBorders>
            <w:shd w:val="clear" w:color="auto" w:fill="auto"/>
          </w:tcPr>
          <w:p w14:paraId="2BDC8900" w14:textId="1B7144CD"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16</w:t>
            </w:r>
          </w:p>
        </w:tc>
        <w:tc>
          <w:tcPr>
            <w:tcW w:w="682" w:type="pct"/>
            <w:tcBorders>
              <w:bottom w:val="single" w:sz="4" w:space="0" w:color="auto"/>
            </w:tcBorders>
            <w:shd w:val="clear" w:color="auto" w:fill="auto"/>
          </w:tcPr>
          <w:p w14:paraId="46809E77" w14:textId="5684F636"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18</w:t>
            </w:r>
          </w:p>
        </w:tc>
        <w:tc>
          <w:tcPr>
            <w:tcW w:w="531" w:type="pct"/>
            <w:tcBorders>
              <w:bottom w:val="single" w:sz="4" w:space="0" w:color="auto"/>
            </w:tcBorders>
            <w:shd w:val="clear" w:color="auto" w:fill="auto"/>
          </w:tcPr>
          <w:p w14:paraId="4F4C106C" w14:textId="30606338" w:rsidR="0032512C"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74</w:t>
            </w:r>
          </w:p>
        </w:tc>
        <w:tc>
          <w:tcPr>
            <w:tcW w:w="1059" w:type="pct"/>
            <w:tcBorders>
              <w:bottom w:val="single" w:sz="4" w:space="0" w:color="auto"/>
            </w:tcBorders>
            <w:shd w:val="clear" w:color="auto" w:fill="auto"/>
          </w:tcPr>
          <w:p w14:paraId="341EED3B" w14:textId="5A22B537" w:rsidR="0032512C" w:rsidRPr="00484502" w:rsidRDefault="0032512C" w:rsidP="0032512C">
            <w:pPr>
              <w:tabs>
                <w:tab w:val="right" w:pos="851"/>
              </w:tabs>
              <w:spacing w:after="0" w:line="240" w:lineRule="auto"/>
              <w:jc w:val="both"/>
              <w:rPr>
                <w:rFonts w:ascii="Times New Roman" w:hAnsi="Times New Roman" w:cs="Times New Roman"/>
              </w:rPr>
            </w:pPr>
            <w:r w:rsidRPr="00484502">
              <w:rPr>
                <w:rFonts w:ascii="Times New Roman" w:hAnsi="Times New Roman" w:cs="Times New Roman"/>
              </w:rPr>
              <w:t>Согласно учебному плану: контрольная работа</w:t>
            </w:r>
          </w:p>
        </w:tc>
      </w:tr>
      <w:tr w:rsidR="001B796F" w:rsidRPr="00484502" w14:paraId="23181188" w14:textId="77777777" w:rsidTr="0032512C">
        <w:tc>
          <w:tcPr>
            <w:tcW w:w="233" w:type="pct"/>
            <w:shd w:val="clear" w:color="auto" w:fill="auto"/>
          </w:tcPr>
          <w:p w14:paraId="3C7A4861" w14:textId="77777777" w:rsidR="001B796F" w:rsidRPr="00484502" w:rsidRDefault="001B796F" w:rsidP="001B796F">
            <w:pPr>
              <w:tabs>
                <w:tab w:val="right" w:pos="851"/>
              </w:tabs>
              <w:spacing w:after="0" w:line="240" w:lineRule="auto"/>
              <w:jc w:val="both"/>
              <w:rPr>
                <w:rFonts w:ascii="Times New Roman" w:hAnsi="Times New Roman" w:cs="Times New Roman"/>
                <w:b/>
              </w:rPr>
            </w:pPr>
          </w:p>
        </w:tc>
        <w:tc>
          <w:tcPr>
            <w:tcW w:w="1056" w:type="pct"/>
            <w:shd w:val="clear" w:color="auto" w:fill="auto"/>
          </w:tcPr>
          <w:p w14:paraId="3A379784" w14:textId="77777777" w:rsidR="001B796F" w:rsidRPr="00484502" w:rsidRDefault="001B796F" w:rsidP="0032512C">
            <w:pPr>
              <w:tabs>
                <w:tab w:val="right" w:pos="851"/>
              </w:tabs>
              <w:spacing w:after="0" w:line="240" w:lineRule="auto"/>
              <w:rPr>
                <w:rFonts w:ascii="Times New Roman" w:hAnsi="Times New Roman" w:cs="Times New Roman"/>
                <w:b/>
              </w:rPr>
            </w:pPr>
            <w:r w:rsidRPr="00484502">
              <w:rPr>
                <w:rFonts w:ascii="Times New Roman" w:hAnsi="Times New Roman" w:cs="Times New Roman"/>
                <w:b/>
              </w:rPr>
              <w:t>Итого в %</w:t>
            </w:r>
          </w:p>
        </w:tc>
        <w:tc>
          <w:tcPr>
            <w:tcW w:w="416" w:type="pct"/>
            <w:shd w:val="clear" w:color="auto" w:fill="auto"/>
          </w:tcPr>
          <w:p w14:paraId="01BC7A79" w14:textId="77777777" w:rsidR="001B796F" w:rsidRPr="00484502" w:rsidRDefault="001B796F" w:rsidP="0032512C">
            <w:pPr>
              <w:tabs>
                <w:tab w:val="right" w:pos="851"/>
              </w:tabs>
              <w:spacing w:after="0" w:line="240" w:lineRule="auto"/>
              <w:jc w:val="center"/>
              <w:rPr>
                <w:rFonts w:ascii="Times New Roman" w:hAnsi="Times New Roman" w:cs="Times New Roman"/>
                <w:b/>
              </w:rPr>
            </w:pPr>
          </w:p>
        </w:tc>
        <w:tc>
          <w:tcPr>
            <w:tcW w:w="519" w:type="pct"/>
            <w:shd w:val="clear" w:color="auto" w:fill="auto"/>
          </w:tcPr>
          <w:p w14:paraId="36B32D6E" w14:textId="63B1D057"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31%</w:t>
            </w:r>
          </w:p>
        </w:tc>
        <w:tc>
          <w:tcPr>
            <w:tcW w:w="504" w:type="pct"/>
            <w:shd w:val="clear" w:color="auto" w:fill="auto"/>
          </w:tcPr>
          <w:p w14:paraId="12E294A8" w14:textId="6175521A"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47%</w:t>
            </w:r>
          </w:p>
        </w:tc>
        <w:tc>
          <w:tcPr>
            <w:tcW w:w="682" w:type="pct"/>
            <w:shd w:val="clear" w:color="auto" w:fill="auto"/>
          </w:tcPr>
          <w:p w14:paraId="196DA449" w14:textId="512C4BB3"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53%</w:t>
            </w:r>
          </w:p>
        </w:tc>
        <w:tc>
          <w:tcPr>
            <w:tcW w:w="531" w:type="pct"/>
            <w:shd w:val="clear" w:color="auto" w:fill="auto"/>
          </w:tcPr>
          <w:p w14:paraId="1E44414A" w14:textId="70486471" w:rsidR="001B796F" w:rsidRPr="00484502" w:rsidRDefault="0032512C" w:rsidP="0032512C">
            <w:pPr>
              <w:tabs>
                <w:tab w:val="right" w:pos="851"/>
              </w:tabs>
              <w:spacing w:after="0" w:line="240" w:lineRule="auto"/>
              <w:jc w:val="center"/>
              <w:rPr>
                <w:rFonts w:ascii="Times New Roman" w:hAnsi="Times New Roman" w:cs="Times New Roman"/>
                <w:b/>
              </w:rPr>
            </w:pPr>
            <w:r w:rsidRPr="00484502">
              <w:rPr>
                <w:rFonts w:ascii="Times New Roman" w:hAnsi="Times New Roman" w:cs="Times New Roman"/>
                <w:b/>
              </w:rPr>
              <w:t>69%</w:t>
            </w:r>
          </w:p>
        </w:tc>
        <w:tc>
          <w:tcPr>
            <w:tcW w:w="1059" w:type="pct"/>
            <w:shd w:val="clear" w:color="auto" w:fill="auto"/>
          </w:tcPr>
          <w:p w14:paraId="3B897346" w14:textId="77777777" w:rsidR="001B796F" w:rsidRPr="00484502" w:rsidRDefault="001B796F" w:rsidP="001B796F">
            <w:pPr>
              <w:tabs>
                <w:tab w:val="right" w:pos="851"/>
              </w:tabs>
              <w:spacing w:after="0" w:line="240" w:lineRule="auto"/>
              <w:jc w:val="center"/>
              <w:rPr>
                <w:rFonts w:ascii="Times New Roman" w:hAnsi="Times New Roman" w:cs="Times New Roman"/>
              </w:rPr>
            </w:pPr>
          </w:p>
        </w:tc>
      </w:tr>
    </w:tbl>
    <w:p w14:paraId="4CA77680" w14:textId="77777777" w:rsidR="009A71BF" w:rsidRPr="00484502" w:rsidRDefault="009A71BF" w:rsidP="00555B6C">
      <w:pPr>
        <w:tabs>
          <w:tab w:val="left" w:pos="248"/>
          <w:tab w:val="right" w:pos="9355"/>
        </w:tabs>
        <w:spacing w:after="0" w:line="360" w:lineRule="auto"/>
        <w:jc w:val="right"/>
        <w:rPr>
          <w:rFonts w:ascii="Times New Roman" w:eastAsia="Calibri" w:hAnsi="Times New Roman" w:cs="Times New Roman"/>
          <w:sz w:val="16"/>
          <w:szCs w:val="16"/>
        </w:rPr>
      </w:pPr>
    </w:p>
    <w:p w14:paraId="6153753E" w14:textId="7AB8F72C" w:rsidR="00593F33" w:rsidRPr="00484502" w:rsidRDefault="00593F33" w:rsidP="00745205">
      <w:pPr>
        <w:ind w:firstLine="709"/>
        <w:outlineLvl w:val="1"/>
        <w:rPr>
          <w:rFonts w:ascii="Times New Roman" w:eastAsia="Times New Roman" w:hAnsi="Times New Roman" w:cs="Times New Roman"/>
          <w:b/>
          <w:sz w:val="28"/>
          <w:szCs w:val="28"/>
          <w:lang w:eastAsia="ru-RU"/>
        </w:rPr>
      </w:pPr>
      <w:bookmarkStart w:id="10" w:name="_Toc119593407"/>
      <w:r w:rsidRPr="00484502">
        <w:rPr>
          <w:rFonts w:ascii="Times New Roman" w:eastAsia="Times New Roman" w:hAnsi="Times New Roman" w:cs="Times New Roman"/>
          <w:b/>
          <w:sz w:val="28"/>
          <w:szCs w:val="28"/>
          <w:lang w:eastAsia="ru-RU"/>
        </w:rPr>
        <w:t>5.3. Содержание семинаров, практических занятий</w:t>
      </w:r>
      <w:bookmarkEnd w:id="10"/>
    </w:p>
    <w:p w14:paraId="24EF4DB8" w14:textId="5611A541" w:rsidR="00B87BC3" w:rsidRPr="00484502" w:rsidRDefault="00B87BC3" w:rsidP="003E0AA6">
      <w:pPr>
        <w:spacing w:after="0"/>
        <w:jc w:val="right"/>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Таблица </w:t>
      </w:r>
      <w:r w:rsidR="00E84A0B" w:rsidRPr="00484502">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3738"/>
        <w:gridCol w:w="3503"/>
      </w:tblGrid>
      <w:tr w:rsidR="00593F33" w:rsidRPr="00484502" w14:paraId="3922A32F" w14:textId="77777777" w:rsidTr="005E4733">
        <w:trPr>
          <w:trHeight w:val="1214"/>
        </w:trPr>
        <w:tc>
          <w:tcPr>
            <w:tcW w:w="1126" w:type="pct"/>
            <w:shd w:val="clear" w:color="auto" w:fill="auto"/>
          </w:tcPr>
          <w:p w14:paraId="59C5B758"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Cs/>
              </w:rPr>
            </w:pPr>
            <w:r w:rsidRPr="00484502">
              <w:rPr>
                <w:rFonts w:ascii="Times New Roman" w:eastAsia="Calibri" w:hAnsi="Times New Roman" w:cs="Times New Roman"/>
                <w:b/>
              </w:rPr>
              <w:t>Наименование тем (разделов) дисциплины</w:t>
            </w:r>
          </w:p>
        </w:tc>
        <w:tc>
          <w:tcPr>
            <w:tcW w:w="2000" w:type="pct"/>
            <w:shd w:val="clear" w:color="auto" w:fill="auto"/>
          </w:tcPr>
          <w:p w14:paraId="1117936C" w14:textId="77777777" w:rsidR="00593F33" w:rsidRPr="00484502" w:rsidRDefault="00593F33" w:rsidP="00986103">
            <w:pPr>
              <w:widowControl w:val="0"/>
              <w:spacing w:line="240" w:lineRule="auto"/>
              <w:jc w:val="center"/>
              <w:rPr>
                <w:rFonts w:ascii="Times New Roman" w:eastAsia="Calibri" w:hAnsi="Times New Roman" w:cs="Times New Roman"/>
                <w:b/>
              </w:rPr>
            </w:pPr>
            <w:r w:rsidRPr="00484502">
              <w:rPr>
                <w:rFonts w:ascii="Times New Roman" w:eastAsia="Calibri" w:hAnsi="Times New Roman" w:cs="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74" w:type="pct"/>
            <w:shd w:val="clear" w:color="auto" w:fill="auto"/>
          </w:tcPr>
          <w:p w14:paraId="3F6C4F15" w14:textId="77777777" w:rsidR="00593F33" w:rsidRPr="00484502" w:rsidRDefault="00593F33" w:rsidP="00986103">
            <w:pPr>
              <w:widowControl w:val="0"/>
              <w:tabs>
                <w:tab w:val="left" w:pos="709"/>
                <w:tab w:val="left" w:pos="993"/>
              </w:tabs>
              <w:spacing w:after="0" w:line="240" w:lineRule="auto"/>
              <w:jc w:val="center"/>
              <w:rPr>
                <w:rFonts w:ascii="Times New Roman" w:eastAsia="Times New Roman" w:hAnsi="Times New Roman" w:cs="Times New Roman"/>
                <w:b/>
                <w:bCs/>
              </w:rPr>
            </w:pPr>
            <w:r w:rsidRPr="00484502">
              <w:rPr>
                <w:rFonts w:ascii="Times New Roman" w:eastAsia="Calibri" w:hAnsi="Times New Roman" w:cs="Times New Roman"/>
                <w:b/>
              </w:rPr>
              <w:t>Формы проведения занятий</w:t>
            </w:r>
          </w:p>
        </w:tc>
      </w:tr>
      <w:tr w:rsidR="00593F33" w:rsidRPr="00484502" w14:paraId="658C07E0" w14:textId="77777777" w:rsidTr="005E4733">
        <w:trPr>
          <w:trHeight w:val="274"/>
        </w:trPr>
        <w:tc>
          <w:tcPr>
            <w:tcW w:w="1126" w:type="pct"/>
            <w:shd w:val="clear" w:color="auto" w:fill="auto"/>
          </w:tcPr>
          <w:p w14:paraId="00DB11A7" w14:textId="3B951DA7" w:rsidR="00593F33" w:rsidRPr="00484502" w:rsidRDefault="00593F33" w:rsidP="00986103">
            <w:pPr>
              <w:widowControl w:val="0"/>
              <w:snapToGrid w:val="0"/>
              <w:spacing w:after="0" w:line="240" w:lineRule="auto"/>
              <w:rPr>
                <w:rFonts w:ascii="Times New Roman" w:eastAsia="Times New Roman" w:hAnsi="Times New Roman" w:cs="Times New Roman"/>
                <w:lang w:eastAsia="ar-SA"/>
              </w:rPr>
            </w:pPr>
            <w:r w:rsidRPr="00484502">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2000" w:type="pct"/>
            <w:shd w:val="clear" w:color="auto" w:fill="auto"/>
          </w:tcPr>
          <w:p w14:paraId="6F40E365" w14:textId="4AB0E378" w:rsidR="00593F33" w:rsidRPr="00484502" w:rsidRDefault="00593F33" w:rsidP="00986103">
            <w:pPr>
              <w:widowControl w:val="0"/>
              <w:snapToGrid w:val="0"/>
              <w:spacing w:after="0" w:line="240" w:lineRule="auto"/>
              <w:rPr>
                <w:rFonts w:ascii="Times New Roman" w:eastAsia="MS Mincho" w:hAnsi="Times New Roman" w:cs="Times New Roman"/>
                <w:lang w:eastAsia="ja-JP"/>
              </w:rPr>
            </w:pPr>
            <w:r w:rsidRPr="00484502">
              <w:rPr>
                <w:rFonts w:ascii="Times New Roman" w:eastAsia="MS Mincho" w:hAnsi="Times New Roman" w:cs="Times New Roman"/>
                <w:lang w:eastAsia="ja-JP"/>
              </w:rPr>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r w:rsidR="005A6A46" w:rsidRPr="00484502">
              <w:rPr>
                <w:rFonts w:ascii="Times New Roman" w:eastAsia="MS Mincho" w:hAnsi="Times New Roman" w:cs="Times New Roman"/>
                <w:lang w:eastAsia="ja-JP"/>
              </w:rPr>
              <w:t>.</w:t>
            </w:r>
          </w:p>
          <w:p w14:paraId="349626CD" w14:textId="77777777" w:rsidR="005A6A46" w:rsidRPr="00484502" w:rsidRDefault="005A6A46" w:rsidP="00986103">
            <w:pPr>
              <w:widowControl w:val="0"/>
              <w:snapToGrid w:val="0"/>
              <w:spacing w:after="0" w:line="240" w:lineRule="auto"/>
              <w:rPr>
                <w:rFonts w:ascii="Times New Roman" w:eastAsia="MS Mincho" w:hAnsi="Times New Roman" w:cs="Times New Roman"/>
                <w:lang w:eastAsia="ja-JP"/>
              </w:rPr>
            </w:pPr>
          </w:p>
          <w:p w14:paraId="27608E95" w14:textId="67E9A7F6" w:rsidR="00593F33" w:rsidRPr="00484502" w:rsidRDefault="00593F33" w:rsidP="005A6A46">
            <w:pPr>
              <w:widowControl w:val="0"/>
              <w:snapToGrid w:val="0"/>
              <w:spacing w:after="0" w:line="240" w:lineRule="auto"/>
              <w:rPr>
                <w:rFonts w:ascii="Times New Roman" w:eastAsia="Times New Roman" w:hAnsi="Times New Roman" w:cs="Times New Roman"/>
                <w:lang w:eastAsia="ar-SA"/>
              </w:rPr>
            </w:pPr>
            <w:r w:rsidRPr="00484502">
              <w:rPr>
                <w:rFonts w:ascii="Times New Roman" w:eastAsia="MS Mincho" w:hAnsi="Times New Roman" w:cs="Times New Roman"/>
                <w:lang w:eastAsia="ja-JP"/>
              </w:rPr>
              <w:t xml:space="preserve">Источники: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1,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3,</w:t>
            </w:r>
            <w:r w:rsidR="00736AFF" w:rsidRPr="00484502">
              <w:rPr>
                <w:rFonts w:ascii="Times New Roman" w:eastAsia="MS Mincho" w:hAnsi="Times New Roman" w:cs="Times New Roman"/>
                <w:lang w:eastAsia="ja-JP"/>
              </w:rPr>
              <w:t xml:space="preserve"> 8.</w:t>
            </w:r>
            <w:r w:rsidRPr="00484502">
              <w:rPr>
                <w:rFonts w:ascii="Times New Roman" w:eastAsia="MS Mincho" w:hAnsi="Times New Roman" w:cs="Times New Roman"/>
                <w:lang w:eastAsia="ja-JP"/>
              </w:rPr>
              <w:t xml:space="preserve">4, </w:t>
            </w:r>
            <w:r w:rsidR="00736AFF" w:rsidRPr="00484502">
              <w:rPr>
                <w:rFonts w:ascii="Times New Roman" w:eastAsia="MS Mincho" w:hAnsi="Times New Roman" w:cs="Times New Roman"/>
                <w:lang w:eastAsia="ja-JP"/>
              </w:rPr>
              <w:t>8.</w:t>
            </w:r>
            <w:r w:rsidRPr="00484502">
              <w:rPr>
                <w:rFonts w:ascii="Times New Roman" w:eastAsia="MS Mincho" w:hAnsi="Times New Roman" w:cs="Times New Roman"/>
                <w:lang w:eastAsia="ja-JP"/>
              </w:rPr>
              <w:t xml:space="preserve">5, </w:t>
            </w:r>
            <w:r w:rsidR="005A6A46" w:rsidRPr="00484502">
              <w:rPr>
                <w:rFonts w:ascii="Times New Roman" w:eastAsia="MS Mincho" w:hAnsi="Times New Roman" w:cs="Times New Roman"/>
                <w:lang w:eastAsia="ja-JP"/>
              </w:rPr>
              <w:t>8.9, 8.10</w:t>
            </w:r>
          </w:p>
        </w:tc>
        <w:tc>
          <w:tcPr>
            <w:tcW w:w="1874" w:type="pct"/>
            <w:shd w:val="clear" w:color="auto" w:fill="auto"/>
          </w:tcPr>
          <w:p w14:paraId="3E4AB6EE"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358A944" w14:textId="77777777" w:rsidR="00593F33" w:rsidRPr="00484502" w:rsidRDefault="00593F33" w:rsidP="00986103">
            <w:pPr>
              <w:widowControl w:val="0"/>
              <w:spacing w:after="0" w:line="240" w:lineRule="auto"/>
              <w:rPr>
                <w:rFonts w:ascii="Times New Roman" w:eastAsia="Calibri" w:hAnsi="Times New Roman" w:cs="Times New Roman"/>
              </w:rPr>
            </w:pPr>
          </w:p>
          <w:p w14:paraId="0B62899F" w14:textId="4DD03554"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разработать модели современных международных противоречий и национальной безопасности Российской Федерации.</w:t>
            </w:r>
          </w:p>
          <w:p w14:paraId="5E464C29" w14:textId="77777777" w:rsidR="00593F33" w:rsidRPr="00484502" w:rsidRDefault="00593F33" w:rsidP="00986103">
            <w:pPr>
              <w:widowControl w:val="0"/>
              <w:spacing w:after="0" w:line="240" w:lineRule="auto"/>
              <w:rPr>
                <w:rFonts w:ascii="Times New Roman" w:eastAsia="Calibri" w:hAnsi="Times New Roman" w:cs="Times New Roman"/>
              </w:rPr>
            </w:pPr>
          </w:p>
          <w:p w14:paraId="49E4B1F6" w14:textId="39588F25" w:rsidR="00593F33" w:rsidRPr="00484502" w:rsidRDefault="005A6A46"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Учебное задание: идентификация угроз </w:t>
            </w:r>
            <w:r w:rsidR="00593F33" w:rsidRPr="00484502">
              <w:rPr>
                <w:rFonts w:ascii="Times New Roman" w:eastAsia="Calibri" w:hAnsi="Times New Roman" w:cs="Times New Roman"/>
              </w:rPr>
              <w:t xml:space="preserve">информационной безопасности и </w:t>
            </w:r>
            <w:r w:rsidRPr="00484502">
              <w:rPr>
                <w:rFonts w:ascii="Times New Roman" w:eastAsia="Calibri" w:hAnsi="Times New Roman" w:cs="Times New Roman"/>
              </w:rPr>
              <w:t xml:space="preserve">поиск путей </w:t>
            </w:r>
            <w:r w:rsidR="00593F33" w:rsidRPr="00484502">
              <w:rPr>
                <w:rFonts w:ascii="Times New Roman" w:eastAsia="Calibri" w:hAnsi="Times New Roman" w:cs="Times New Roman"/>
              </w:rPr>
              <w:t>их нейтрализации</w:t>
            </w:r>
            <w:r w:rsidRPr="00484502">
              <w:rPr>
                <w:rFonts w:ascii="Times New Roman" w:eastAsia="Calibri" w:hAnsi="Times New Roman" w:cs="Times New Roman"/>
              </w:rPr>
              <w:t>.</w:t>
            </w:r>
          </w:p>
        </w:tc>
      </w:tr>
      <w:tr w:rsidR="00593F33" w:rsidRPr="00484502" w14:paraId="6614FDD9" w14:textId="77777777" w:rsidTr="005E4733">
        <w:trPr>
          <w:trHeight w:val="869"/>
        </w:trPr>
        <w:tc>
          <w:tcPr>
            <w:tcW w:w="1126" w:type="pct"/>
            <w:shd w:val="clear" w:color="auto" w:fill="auto"/>
          </w:tcPr>
          <w:p w14:paraId="48171097" w14:textId="77777777"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2000" w:type="pct"/>
            <w:shd w:val="clear" w:color="auto" w:fill="auto"/>
          </w:tcPr>
          <w:p w14:paraId="37E44021" w14:textId="61D6B3E1"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 Особенности информационно-психологического воздействия и защиты от него личности и общества.</w:t>
            </w:r>
          </w:p>
          <w:p w14:paraId="04BFAACA" w14:textId="77777777" w:rsidR="005A6A46" w:rsidRPr="00484502" w:rsidRDefault="005A6A46" w:rsidP="00986103">
            <w:pPr>
              <w:widowControl w:val="0"/>
              <w:spacing w:after="0" w:line="240" w:lineRule="auto"/>
              <w:rPr>
                <w:rFonts w:ascii="Times New Roman" w:eastAsia="Calibri" w:hAnsi="Times New Roman" w:cs="Times New Roman"/>
                <w:bCs/>
              </w:rPr>
            </w:pPr>
          </w:p>
          <w:p w14:paraId="4A7D1292" w14:textId="37D1AA4D" w:rsidR="00593F33" w:rsidRPr="00484502" w:rsidRDefault="00593F33" w:rsidP="00736AFF">
            <w:pPr>
              <w:widowControl w:val="0"/>
              <w:spacing w:after="0" w:line="240" w:lineRule="auto"/>
              <w:rPr>
                <w:rFonts w:ascii="Times New Roman" w:eastAsia="Times New Roman" w:hAnsi="Times New Roman" w:cs="Times New Roman"/>
                <w:spacing w:val="-2"/>
              </w:rPr>
            </w:pPr>
            <w:r w:rsidRPr="00484502">
              <w:rPr>
                <w:rFonts w:ascii="Times New Roman" w:eastAsia="Times New Roman" w:hAnsi="Times New Roman" w:cs="Times New Roman"/>
                <w:lang w:eastAsia="ar-SA"/>
              </w:rPr>
              <w:t>Источники:</w:t>
            </w:r>
            <w:r w:rsidR="00736AFF" w:rsidRPr="00484502">
              <w:rPr>
                <w:rFonts w:ascii="Times New Roman" w:eastAsia="Times New Roman" w:hAnsi="Times New Roman" w:cs="Times New Roman"/>
                <w:lang w:eastAsia="ar-SA"/>
              </w:rPr>
              <w:t xml:space="preserve"> 8.</w:t>
            </w:r>
            <w:r w:rsidRPr="00484502">
              <w:rPr>
                <w:rFonts w:ascii="Times New Roman" w:eastAsia="Times New Roman" w:hAnsi="Times New Roman" w:cs="Times New Roman"/>
                <w:lang w:eastAsia="ar-SA"/>
              </w:rPr>
              <w:t xml:space="preserve">2,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3,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4,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6, </w:t>
            </w:r>
            <w:r w:rsidR="00736AFF" w:rsidRPr="00484502">
              <w:rPr>
                <w:rFonts w:ascii="Times New Roman" w:eastAsia="Times New Roman" w:hAnsi="Times New Roman" w:cs="Times New Roman"/>
                <w:lang w:eastAsia="ar-SA"/>
              </w:rPr>
              <w:t>8.</w:t>
            </w:r>
            <w:r w:rsidRPr="00484502">
              <w:rPr>
                <w:rFonts w:ascii="Times New Roman" w:eastAsia="Times New Roman" w:hAnsi="Times New Roman" w:cs="Times New Roman"/>
                <w:lang w:eastAsia="ar-SA"/>
              </w:rPr>
              <w:t xml:space="preserve">8, </w:t>
            </w:r>
            <w:r w:rsidR="005A6A46" w:rsidRPr="00484502">
              <w:rPr>
                <w:rFonts w:ascii="Times New Roman" w:eastAsia="MS Mincho" w:hAnsi="Times New Roman" w:cs="Times New Roman"/>
                <w:lang w:eastAsia="ja-JP"/>
              </w:rPr>
              <w:t>8.9, 8.10</w:t>
            </w:r>
            <w:r w:rsidRPr="00484502">
              <w:rPr>
                <w:rFonts w:ascii="Times New Roman" w:eastAsia="Times New Roman" w:hAnsi="Times New Roman" w:cs="Times New Roman"/>
                <w:lang w:eastAsia="ar-SA"/>
              </w:rPr>
              <w:t>.</w:t>
            </w:r>
          </w:p>
        </w:tc>
        <w:tc>
          <w:tcPr>
            <w:tcW w:w="1874" w:type="pct"/>
            <w:shd w:val="clear" w:color="auto" w:fill="auto"/>
          </w:tcPr>
          <w:p w14:paraId="3B3E4A0C" w14:textId="7777777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Доклады, рефераты, групповые дискуссии презентация основных подходов.</w:t>
            </w:r>
          </w:p>
          <w:p w14:paraId="5FAB947C" w14:textId="77777777" w:rsidR="00593F33" w:rsidRPr="00484502" w:rsidRDefault="00593F33" w:rsidP="00986103">
            <w:pPr>
              <w:widowControl w:val="0"/>
              <w:spacing w:after="0" w:line="240" w:lineRule="auto"/>
              <w:rPr>
                <w:rFonts w:ascii="Times New Roman" w:eastAsia="Calibri" w:hAnsi="Times New Roman" w:cs="Times New Roman"/>
              </w:rPr>
            </w:pPr>
          </w:p>
          <w:p w14:paraId="546C48FD" w14:textId="7D915116"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построения портрета противоборствующих сторон</w:t>
            </w:r>
            <w:r w:rsidR="005A6A46" w:rsidRPr="00484502">
              <w:rPr>
                <w:rFonts w:ascii="Times New Roman" w:eastAsia="Calibri" w:hAnsi="Times New Roman" w:cs="Times New Roman"/>
              </w:rPr>
              <w:t>.</w:t>
            </w:r>
          </w:p>
          <w:p w14:paraId="5938F9FC" w14:textId="77777777" w:rsidR="00593F33" w:rsidRPr="00484502" w:rsidRDefault="00593F33" w:rsidP="00986103">
            <w:pPr>
              <w:widowControl w:val="0"/>
              <w:spacing w:after="0" w:line="240" w:lineRule="auto"/>
              <w:rPr>
                <w:rFonts w:ascii="Times New Roman" w:eastAsia="Calibri" w:hAnsi="Times New Roman" w:cs="Times New Roman"/>
              </w:rPr>
            </w:pPr>
          </w:p>
          <w:p w14:paraId="79DB1DD9" w14:textId="1D6F88C7" w:rsidR="00593F33" w:rsidRPr="00484502" w:rsidRDefault="00593F33" w:rsidP="00986103">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Учебное задание: разработка ситуационных моделей для отработки навыков защиты личности и общества от информационного воздействия</w:t>
            </w:r>
            <w:r w:rsidR="005A6A46" w:rsidRPr="00484502">
              <w:rPr>
                <w:rFonts w:ascii="Times New Roman" w:eastAsia="Calibri" w:hAnsi="Times New Roman" w:cs="Times New Roman"/>
              </w:rPr>
              <w:t>.</w:t>
            </w:r>
          </w:p>
        </w:tc>
      </w:tr>
      <w:tr w:rsidR="00593F33" w:rsidRPr="00484502" w14:paraId="24D9D8BF" w14:textId="77777777" w:rsidTr="005E4733">
        <w:tc>
          <w:tcPr>
            <w:tcW w:w="1126" w:type="pct"/>
            <w:shd w:val="clear" w:color="auto" w:fill="auto"/>
          </w:tcPr>
          <w:p w14:paraId="4E5B5CF3" w14:textId="479AAF42" w:rsidR="00593F33" w:rsidRPr="00484502" w:rsidRDefault="00593F33" w:rsidP="00986103">
            <w:pPr>
              <w:widowControl w:val="0"/>
              <w:snapToGrid w:val="0"/>
              <w:spacing w:after="0" w:line="240" w:lineRule="auto"/>
              <w:rPr>
                <w:rFonts w:ascii="Times New Roman" w:eastAsia="SimSun" w:hAnsi="Times New Roman" w:cs="Times New Roman"/>
                <w:lang w:eastAsia="ar-SA"/>
              </w:rPr>
            </w:pPr>
            <w:r w:rsidRPr="00484502">
              <w:rPr>
                <w:rFonts w:ascii="Times New Roman" w:eastAsia="Calibri" w:hAnsi="Times New Roman" w:cs="Times New Roman"/>
              </w:rPr>
              <w:t xml:space="preserve">Основы </w:t>
            </w:r>
            <w:r w:rsidRPr="00484502">
              <w:rPr>
                <w:rFonts w:ascii="Times New Roman" w:eastAsia="Calibri" w:hAnsi="Times New Roman" w:cs="Times New Roman"/>
              </w:rPr>
              <w:lastRenderedPageBreak/>
              <w:t>организации информационного противоборства</w:t>
            </w:r>
          </w:p>
        </w:tc>
        <w:tc>
          <w:tcPr>
            <w:tcW w:w="2000" w:type="pct"/>
            <w:shd w:val="clear" w:color="auto" w:fill="auto"/>
          </w:tcPr>
          <w:p w14:paraId="2209BE6E" w14:textId="1442455B"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lastRenderedPageBreak/>
              <w:t xml:space="preserve">Оценка информационной обстановки </w:t>
            </w:r>
            <w:r w:rsidRPr="00484502">
              <w:rPr>
                <w:rFonts w:ascii="Times New Roman" w:eastAsia="Calibri" w:hAnsi="Times New Roman" w:cs="Times New Roman"/>
                <w:bCs/>
              </w:rPr>
              <w:lastRenderedPageBreak/>
              <w:t>и аналитическое выявление угроз информационной безопасности.</w:t>
            </w:r>
          </w:p>
          <w:p w14:paraId="6ADB47DE" w14:textId="0384960E" w:rsidR="00593F33" w:rsidRPr="00484502" w:rsidRDefault="00593F33" w:rsidP="00986103">
            <w:pPr>
              <w:widowControl w:val="0"/>
              <w:spacing w:after="0" w:line="240" w:lineRule="auto"/>
              <w:rPr>
                <w:rFonts w:ascii="Times New Roman" w:eastAsia="Calibri" w:hAnsi="Times New Roman" w:cs="Times New Roman"/>
                <w:bCs/>
              </w:rPr>
            </w:pPr>
            <w:r w:rsidRPr="00484502">
              <w:rPr>
                <w:rFonts w:ascii="Times New Roman" w:eastAsia="Calibri" w:hAnsi="Times New Roman" w:cs="Times New Roman"/>
                <w:bCs/>
              </w:rPr>
              <w:t>Методика принятия решения руководителя учреждения (предприятия) на ведение информационного противоборства.</w:t>
            </w:r>
          </w:p>
          <w:p w14:paraId="107D43BF" w14:textId="77777777" w:rsidR="005A6A46" w:rsidRPr="00484502" w:rsidRDefault="005A6A46" w:rsidP="00986103">
            <w:pPr>
              <w:widowControl w:val="0"/>
              <w:spacing w:after="0" w:line="240" w:lineRule="auto"/>
              <w:rPr>
                <w:rFonts w:ascii="Times New Roman" w:eastAsia="Calibri" w:hAnsi="Times New Roman" w:cs="Times New Roman"/>
                <w:bCs/>
              </w:rPr>
            </w:pPr>
          </w:p>
          <w:p w14:paraId="7960FB8B" w14:textId="16FF866E" w:rsidR="00593F33" w:rsidRPr="00484502" w:rsidRDefault="00593F33"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t xml:space="preserve">Источники: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5,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8, </w:t>
            </w:r>
            <w:r w:rsidR="00736AFF" w:rsidRPr="00484502">
              <w:rPr>
                <w:rFonts w:ascii="Times New Roman" w:eastAsia="Calibri" w:hAnsi="Times New Roman" w:cs="Times New Roman"/>
              </w:rPr>
              <w:t>8.</w:t>
            </w:r>
            <w:r w:rsidRPr="00484502">
              <w:rPr>
                <w:rFonts w:ascii="Times New Roman" w:eastAsia="Calibri" w:hAnsi="Times New Roman" w:cs="Times New Roman"/>
              </w:rPr>
              <w:t xml:space="preserve">9, </w:t>
            </w:r>
            <w:r w:rsidR="00736AFF" w:rsidRPr="00484502">
              <w:rPr>
                <w:rFonts w:ascii="Times New Roman" w:eastAsia="Calibri" w:hAnsi="Times New Roman" w:cs="Times New Roman"/>
              </w:rPr>
              <w:t>8.</w:t>
            </w:r>
            <w:r w:rsidRPr="00484502">
              <w:rPr>
                <w:rFonts w:ascii="Times New Roman" w:eastAsia="Calibri" w:hAnsi="Times New Roman" w:cs="Times New Roman"/>
              </w:rPr>
              <w:t>1</w:t>
            </w:r>
            <w:r w:rsidR="005A6A46" w:rsidRPr="00484502">
              <w:rPr>
                <w:rFonts w:ascii="Times New Roman" w:eastAsia="Calibri" w:hAnsi="Times New Roman" w:cs="Times New Roman"/>
              </w:rPr>
              <w:t>0.</w:t>
            </w:r>
          </w:p>
        </w:tc>
        <w:tc>
          <w:tcPr>
            <w:tcW w:w="1874" w:type="pct"/>
            <w:shd w:val="clear" w:color="auto" w:fill="auto"/>
          </w:tcPr>
          <w:p w14:paraId="189EF2EB" w14:textId="313D7C70" w:rsidR="00593F33" w:rsidRPr="00484502" w:rsidRDefault="00593F33" w:rsidP="005A6A46">
            <w:pPr>
              <w:widowControl w:val="0"/>
              <w:spacing w:after="0" w:line="240" w:lineRule="auto"/>
              <w:rPr>
                <w:rFonts w:ascii="Times New Roman" w:eastAsia="Calibri" w:hAnsi="Times New Roman" w:cs="Times New Roman"/>
              </w:rPr>
            </w:pPr>
            <w:r w:rsidRPr="00484502">
              <w:rPr>
                <w:rFonts w:ascii="Times New Roman" w:eastAsia="Calibri" w:hAnsi="Times New Roman" w:cs="Times New Roman"/>
              </w:rPr>
              <w:lastRenderedPageBreak/>
              <w:t>Учебн</w:t>
            </w:r>
            <w:r w:rsidR="005A6A46" w:rsidRPr="00484502">
              <w:rPr>
                <w:rFonts w:ascii="Times New Roman" w:eastAsia="Calibri" w:hAnsi="Times New Roman" w:cs="Times New Roman"/>
              </w:rPr>
              <w:t xml:space="preserve">ое задание: разработка </w:t>
            </w:r>
            <w:r w:rsidR="005A6A46" w:rsidRPr="00484502">
              <w:rPr>
                <w:rFonts w:ascii="Times New Roman" w:eastAsia="Calibri" w:hAnsi="Times New Roman" w:cs="Times New Roman"/>
              </w:rPr>
              <w:lastRenderedPageBreak/>
              <w:t>алгоритма</w:t>
            </w:r>
            <w:r w:rsidRPr="00484502">
              <w:rPr>
                <w:rFonts w:ascii="Times New Roman" w:eastAsia="Calibri" w:hAnsi="Times New Roman" w:cs="Times New Roman"/>
              </w:rPr>
              <w:t xml:space="preserve"> </w:t>
            </w:r>
            <w:r w:rsidR="005A6A46" w:rsidRPr="00484502">
              <w:rPr>
                <w:rFonts w:ascii="Times New Roman" w:eastAsia="Calibri" w:hAnsi="Times New Roman" w:cs="Times New Roman"/>
              </w:rPr>
              <w:t xml:space="preserve">принятия </w:t>
            </w:r>
            <w:r w:rsidRPr="00484502">
              <w:rPr>
                <w:rFonts w:ascii="Times New Roman" w:eastAsia="Calibri" w:hAnsi="Times New Roman" w:cs="Times New Roman"/>
              </w:rPr>
              <w:t>решения на ведение информационного противоборства</w:t>
            </w:r>
            <w:r w:rsidR="005A6A46" w:rsidRPr="00484502">
              <w:rPr>
                <w:rFonts w:ascii="Times New Roman" w:eastAsia="Calibri" w:hAnsi="Times New Roman" w:cs="Times New Roman"/>
              </w:rPr>
              <w:t>.</w:t>
            </w:r>
          </w:p>
        </w:tc>
      </w:tr>
    </w:tbl>
    <w:p w14:paraId="6FBD1666" w14:textId="77777777" w:rsidR="00A8513F" w:rsidRPr="00484502" w:rsidRDefault="00A8513F" w:rsidP="003E0AA6">
      <w:pPr>
        <w:spacing w:after="0"/>
        <w:ind w:firstLine="709"/>
        <w:jc w:val="both"/>
        <w:rPr>
          <w:rFonts w:ascii="Times New Roman" w:eastAsia="Calibri" w:hAnsi="Times New Roman" w:cs="Times New Roman"/>
          <w:b/>
          <w:bCs/>
          <w:sz w:val="28"/>
          <w:szCs w:val="28"/>
        </w:rPr>
      </w:pPr>
    </w:p>
    <w:p w14:paraId="03133663" w14:textId="77777777" w:rsidR="00593F33" w:rsidRPr="00484502" w:rsidRDefault="00593F33" w:rsidP="00AD4666">
      <w:pPr>
        <w:spacing w:after="0"/>
        <w:ind w:firstLine="709"/>
        <w:jc w:val="both"/>
        <w:outlineLvl w:val="0"/>
        <w:rPr>
          <w:rFonts w:ascii="Times New Roman" w:eastAsia="Calibri" w:hAnsi="Times New Roman" w:cs="Times New Roman"/>
          <w:b/>
          <w:bCs/>
          <w:sz w:val="28"/>
          <w:szCs w:val="28"/>
        </w:rPr>
      </w:pPr>
      <w:bookmarkStart w:id="11" w:name="_Toc119593408"/>
      <w:r w:rsidRPr="00484502">
        <w:rPr>
          <w:rFonts w:ascii="Times New Roman" w:eastAsia="Calibri"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11"/>
    </w:p>
    <w:p w14:paraId="131A220C" w14:textId="4B595B74" w:rsidR="00593F33" w:rsidRPr="00484502" w:rsidRDefault="00593F33" w:rsidP="00AD4666">
      <w:pPr>
        <w:keepNext/>
        <w:spacing w:after="0"/>
        <w:ind w:firstLine="709"/>
        <w:jc w:val="both"/>
        <w:outlineLvl w:val="1"/>
        <w:rPr>
          <w:rFonts w:ascii="Times New Roman" w:eastAsia="Calibri" w:hAnsi="Times New Roman" w:cs="Times New Roman"/>
          <w:b/>
          <w:sz w:val="28"/>
          <w:szCs w:val="28"/>
        </w:rPr>
      </w:pPr>
      <w:bookmarkStart w:id="12" w:name="_Toc119593409"/>
      <w:r w:rsidRPr="00484502">
        <w:rPr>
          <w:rFonts w:ascii="Times New Roman" w:eastAsia="Calibri"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3342B346" w14:textId="77777777" w:rsidR="00B87BC3" w:rsidRPr="00484502" w:rsidRDefault="00B87BC3" w:rsidP="003E0AA6">
      <w:pPr>
        <w:pStyle w:val="GOST"/>
        <w:jc w:val="right"/>
        <w:rPr>
          <w:rFonts w:eastAsia="Calibri"/>
          <w:sz w:val="16"/>
          <w:szCs w:val="16"/>
        </w:rPr>
      </w:pPr>
    </w:p>
    <w:p w14:paraId="3E16406A" w14:textId="159E2D9D" w:rsidR="00B87BC3" w:rsidRPr="00484502" w:rsidRDefault="00B87BC3" w:rsidP="003E0AA6">
      <w:pPr>
        <w:pStyle w:val="GOST"/>
        <w:jc w:val="right"/>
        <w:rPr>
          <w:rFonts w:eastAsia="Calibri"/>
        </w:rPr>
      </w:pPr>
      <w:r w:rsidRPr="00484502">
        <w:rPr>
          <w:rFonts w:eastAsia="Calibri"/>
        </w:rPr>
        <w:t xml:space="preserve">Таблица </w:t>
      </w:r>
      <w:r w:rsidR="00736AFF" w:rsidRPr="00484502">
        <w:rPr>
          <w:rFonts w:eastAsia="Calibri"/>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2772"/>
        <w:gridCol w:w="3299"/>
      </w:tblGrid>
      <w:tr w:rsidR="00593F33" w:rsidRPr="00484502" w14:paraId="5E6162D1" w14:textId="77777777" w:rsidTr="005E4733">
        <w:trPr>
          <w:tblHeader/>
        </w:trPr>
        <w:tc>
          <w:tcPr>
            <w:tcW w:w="1752" w:type="pct"/>
            <w:shd w:val="clear" w:color="auto" w:fill="auto"/>
            <w:vAlign w:val="center"/>
          </w:tcPr>
          <w:p w14:paraId="6C98F509"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t>Наименование тем (разделов) дисциплины</w:t>
            </w:r>
          </w:p>
        </w:tc>
        <w:tc>
          <w:tcPr>
            <w:tcW w:w="1483" w:type="pct"/>
            <w:shd w:val="clear" w:color="auto" w:fill="auto"/>
          </w:tcPr>
          <w:p w14:paraId="42FD4079" w14:textId="77777777" w:rsidR="00593F33" w:rsidRPr="00484502" w:rsidRDefault="00593F33" w:rsidP="00593F33">
            <w:pPr>
              <w:spacing w:after="0" w:line="240" w:lineRule="auto"/>
              <w:jc w:val="center"/>
              <w:rPr>
                <w:rFonts w:ascii="Times New Roman" w:eastAsia="Calibri" w:hAnsi="Times New Roman" w:cs="Times New Roman"/>
                <w:b/>
                <w:sz w:val="24"/>
                <w:szCs w:val="24"/>
              </w:rPr>
            </w:pPr>
            <w:r w:rsidRPr="00484502">
              <w:rPr>
                <w:rFonts w:ascii="Times New Roman" w:eastAsia="Calibri" w:hAnsi="Times New Roman" w:cs="Times New Roman"/>
                <w:b/>
                <w:sz w:val="24"/>
                <w:szCs w:val="24"/>
              </w:rPr>
              <w:t>Перечень вопросов, отводимых на самостоятельное освоение</w:t>
            </w:r>
          </w:p>
        </w:tc>
        <w:tc>
          <w:tcPr>
            <w:tcW w:w="1765" w:type="pct"/>
            <w:shd w:val="clear" w:color="auto" w:fill="auto"/>
            <w:vAlign w:val="center"/>
          </w:tcPr>
          <w:p w14:paraId="089F3282" w14:textId="77777777" w:rsidR="00593F33" w:rsidRPr="00484502" w:rsidRDefault="00593F33" w:rsidP="00593F33">
            <w:pPr>
              <w:spacing w:after="0" w:line="240" w:lineRule="auto"/>
              <w:jc w:val="center"/>
              <w:rPr>
                <w:rFonts w:ascii="Times New Roman" w:eastAsia="Times New Roman" w:hAnsi="Times New Roman" w:cs="Times New Roman"/>
                <w:b/>
                <w:szCs w:val="24"/>
              </w:rPr>
            </w:pPr>
            <w:r w:rsidRPr="00484502">
              <w:rPr>
                <w:rFonts w:ascii="Times New Roman" w:eastAsia="Calibri" w:hAnsi="Times New Roman" w:cs="Times New Roman"/>
                <w:b/>
                <w:sz w:val="24"/>
                <w:szCs w:val="24"/>
              </w:rPr>
              <w:t>Формы внеаудиторной самостоятельной работы</w:t>
            </w:r>
          </w:p>
        </w:tc>
      </w:tr>
      <w:tr w:rsidR="00593F33" w:rsidRPr="00484502" w14:paraId="659030CA" w14:textId="77777777" w:rsidTr="005E4733">
        <w:tc>
          <w:tcPr>
            <w:tcW w:w="1752" w:type="pct"/>
          </w:tcPr>
          <w:p w14:paraId="5918D19A"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Угрозы информационной безопасности Российской Федерации и проблемы их нейтрализации</w:t>
            </w:r>
          </w:p>
        </w:tc>
        <w:tc>
          <w:tcPr>
            <w:tcW w:w="1483" w:type="pct"/>
          </w:tcPr>
          <w:p w14:paraId="282DED71"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tc>
        <w:tc>
          <w:tcPr>
            <w:tcW w:w="1765" w:type="pct"/>
          </w:tcPr>
          <w:p w14:paraId="04FAE2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7CFB878"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66E48C0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8DC46AC" w14:textId="1538E7ED"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w:t>
            </w:r>
          </w:p>
        </w:tc>
      </w:tr>
      <w:tr w:rsidR="00593F33" w:rsidRPr="00484502" w14:paraId="661E19BB" w14:textId="77777777" w:rsidTr="005E4733">
        <w:tc>
          <w:tcPr>
            <w:tcW w:w="1752" w:type="pct"/>
          </w:tcPr>
          <w:p w14:paraId="67AC9C55"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1483" w:type="pct"/>
          </w:tcPr>
          <w:p w14:paraId="63F658BF" w14:textId="77777777" w:rsidR="00593F33" w:rsidRPr="00484502" w:rsidRDefault="00593F33" w:rsidP="005E4733">
            <w:pPr>
              <w:spacing w:after="0" w:line="240" w:lineRule="auto"/>
              <w:rPr>
                <w:rFonts w:ascii="Times New Roman" w:eastAsia="Calibri" w:hAnsi="Times New Roman" w:cs="Times New Roman"/>
                <w:bCs/>
              </w:rPr>
            </w:pPr>
            <w:r w:rsidRPr="00484502">
              <w:rPr>
                <w:rFonts w:ascii="Times New Roman" w:eastAsia="Calibri" w:hAnsi="Times New Roman" w:cs="Times New Roman"/>
                <w:bCs/>
              </w:rPr>
              <w:t>Особенности информационно-психологического воздействия и защиты от него личности и общества.</w:t>
            </w:r>
          </w:p>
        </w:tc>
        <w:tc>
          <w:tcPr>
            <w:tcW w:w="1765" w:type="pct"/>
          </w:tcPr>
          <w:p w14:paraId="7CB7787E"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2596633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56864E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60F30545" w14:textId="00112D96"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w:t>
            </w:r>
          </w:p>
        </w:tc>
      </w:tr>
      <w:tr w:rsidR="00593F33" w:rsidRPr="00484502" w14:paraId="5675BAFC" w14:textId="77777777" w:rsidTr="005E4733">
        <w:tc>
          <w:tcPr>
            <w:tcW w:w="1752" w:type="pct"/>
          </w:tcPr>
          <w:p w14:paraId="2BCE09D4" w14:textId="77777777" w:rsidR="00593F33" w:rsidRPr="00484502" w:rsidRDefault="00593F33" w:rsidP="005E4733">
            <w:pPr>
              <w:tabs>
                <w:tab w:val="left" w:pos="709"/>
                <w:tab w:val="left" w:pos="993"/>
              </w:tabs>
              <w:spacing w:after="0" w:line="240" w:lineRule="auto"/>
              <w:rPr>
                <w:rFonts w:ascii="Times New Roman" w:eastAsia="Times New Roman" w:hAnsi="Times New Roman" w:cs="Times New Roman"/>
              </w:rPr>
            </w:pPr>
            <w:r w:rsidRPr="00484502">
              <w:rPr>
                <w:rFonts w:ascii="Times New Roman" w:eastAsia="Calibri" w:hAnsi="Times New Roman" w:cs="Times New Roman"/>
              </w:rPr>
              <w:t>Основы организации информационного противоборства</w:t>
            </w:r>
          </w:p>
        </w:tc>
        <w:tc>
          <w:tcPr>
            <w:tcW w:w="1483" w:type="pct"/>
          </w:tcPr>
          <w:p w14:paraId="1A5BDD43"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bCs/>
              </w:rPr>
              <w:t>Методика принятия решения руководителя учреждения (предприятия) на ведение информационного противоборства</w:t>
            </w:r>
          </w:p>
        </w:tc>
        <w:tc>
          <w:tcPr>
            <w:tcW w:w="1765" w:type="pct"/>
          </w:tcPr>
          <w:p w14:paraId="5144259C"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работа с учебной, научной и справочной литературой;</w:t>
            </w:r>
          </w:p>
          <w:p w14:paraId="3E63BC72"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докладов и презентаций по теме;</w:t>
            </w:r>
          </w:p>
          <w:p w14:paraId="13413509" w14:textId="77777777"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выполнение учебного задания;</w:t>
            </w:r>
          </w:p>
          <w:p w14:paraId="479C6905" w14:textId="2B217149" w:rsidR="00593F33" w:rsidRPr="00484502" w:rsidRDefault="00593F33" w:rsidP="005E4733">
            <w:pPr>
              <w:spacing w:after="0" w:line="240" w:lineRule="auto"/>
              <w:rPr>
                <w:rFonts w:ascii="Times New Roman" w:eastAsia="Times New Roman" w:hAnsi="Times New Roman" w:cs="Times New Roman"/>
              </w:rPr>
            </w:pPr>
            <w:r w:rsidRPr="00484502">
              <w:rPr>
                <w:rFonts w:ascii="Times New Roman" w:eastAsia="Times New Roman" w:hAnsi="Times New Roman" w:cs="Times New Roman"/>
              </w:rPr>
              <w:t>- подготовка к аудиторной</w:t>
            </w:r>
            <w:r w:rsidR="0032512C" w:rsidRPr="00484502">
              <w:rPr>
                <w:rFonts w:ascii="Times New Roman" w:eastAsia="Times New Roman" w:hAnsi="Times New Roman" w:cs="Times New Roman"/>
              </w:rPr>
              <w:t xml:space="preserve"> письменной контрольной работе </w:t>
            </w:r>
          </w:p>
        </w:tc>
      </w:tr>
    </w:tbl>
    <w:p w14:paraId="4C9DC1FD" w14:textId="77777777" w:rsidR="0032512C" w:rsidRPr="00484502" w:rsidRDefault="0032512C" w:rsidP="0032512C">
      <w:pPr>
        <w:widowControl w:val="0"/>
        <w:spacing w:after="0" w:line="276" w:lineRule="auto"/>
        <w:ind w:firstLine="709"/>
        <w:jc w:val="both"/>
        <w:outlineLvl w:val="1"/>
        <w:rPr>
          <w:rFonts w:ascii="Times New Roman" w:eastAsia="Calibri" w:hAnsi="Times New Roman" w:cs="Times New Roman"/>
          <w:b/>
          <w:sz w:val="28"/>
          <w:szCs w:val="28"/>
        </w:rPr>
      </w:pPr>
      <w:bookmarkStart w:id="13" w:name="_Toc119593410"/>
    </w:p>
    <w:p w14:paraId="11E70224" w14:textId="77031732" w:rsidR="00593F33" w:rsidRPr="00484502" w:rsidRDefault="00593F33" w:rsidP="0032512C">
      <w:pPr>
        <w:widowControl w:val="0"/>
        <w:spacing w:after="0" w:line="276" w:lineRule="auto"/>
        <w:ind w:firstLine="709"/>
        <w:jc w:val="both"/>
        <w:outlineLvl w:val="1"/>
        <w:rPr>
          <w:rFonts w:ascii="Times New Roman" w:eastAsia="Calibri" w:hAnsi="Times New Roman" w:cs="Times New Roman"/>
          <w:b/>
          <w:sz w:val="28"/>
          <w:szCs w:val="28"/>
        </w:rPr>
      </w:pPr>
      <w:r w:rsidRPr="00484502">
        <w:rPr>
          <w:rFonts w:ascii="Times New Roman" w:eastAsia="Calibri" w:hAnsi="Times New Roman" w:cs="Times New Roman"/>
          <w:b/>
          <w:sz w:val="28"/>
          <w:szCs w:val="28"/>
        </w:rPr>
        <w:t>6.2. Перечень вопросов, заданий, тем для подготовки к текущему контролю</w:t>
      </w:r>
      <w:bookmarkEnd w:id="13"/>
    </w:p>
    <w:p w14:paraId="6649DAF2" w14:textId="5F6DA1E5" w:rsidR="00593F33" w:rsidRPr="00484502" w:rsidRDefault="00593F33" w:rsidP="0032512C">
      <w:pPr>
        <w:widowControl w:val="0"/>
        <w:spacing w:after="0" w:line="276" w:lineRule="auto"/>
        <w:ind w:firstLine="708"/>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Форма текущего контроля – контрольная работа.</w:t>
      </w:r>
    </w:p>
    <w:p w14:paraId="0BE8CA93" w14:textId="77777777" w:rsidR="006A1075" w:rsidRPr="00484502" w:rsidRDefault="006A1075" w:rsidP="0032512C">
      <w:pPr>
        <w:widowControl w:val="0"/>
        <w:spacing w:after="0" w:line="276" w:lineRule="auto"/>
        <w:ind w:firstLine="708"/>
        <w:jc w:val="both"/>
        <w:rPr>
          <w:rFonts w:ascii="Times New Roman" w:eastAsia="Calibri" w:hAnsi="Times New Roman" w:cs="Times New Roman"/>
          <w:bCs/>
          <w:sz w:val="28"/>
          <w:szCs w:val="28"/>
        </w:rPr>
      </w:pPr>
    </w:p>
    <w:p w14:paraId="3A6154C6" w14:textId="77777777" w:rsidR="00593F33" w:rsidRPr="00484502" w:rsidRDefault="00593F33" w:rsidP="0032512C">
      <w:pPr>
        <w:widowControl w:val="0"/>
        <w:spacing w:after="0"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 xml:space="preserve">Примерный перечень вопросов к контрольной работе, примеры заданий </w:t>
      </w:r>
      <w:r w:rsidRPr="00484502">
        <w:rPr>
          <w:rFonts w:ascii="Times New Roman" w:eastAsia="Calibri" w:hAnsi="Times New Roman" w:cs="Times New Roman"/>
          <w:b/>
          <w:i/>
          <w:sz w:val="28"/>
          <w:szCs w:val="28"/>
        </w:rPr>
        <w:lastRenderedPageBreak/>
        <w:t>контрольных работ</w:t>
      </w:r>
    </w:p>
    <w:p w14:paraId="42FE081F" w14:textId="77777777" w:rsidR="00593F33" w:rsidRPr="00484502" w:rsidRDefault="00593F33" w:rsidP="0032512C">
      <w:pPr>
        <w:widowControl w:val="0"/>
        <w:spacing w:after="0" w:line="276" w:lineRule="auto"/>
        <w:ind w:left="1069"/>
        <w:jc w:val="both"/>
        <w:rPr>
          <w:rFonts w:ascii="Times New Roman" w:eastAsia="Calibri" w:hAnsi="Times New Roman" w:cs="Times New Roman"/>
          <w:sz w:val="16"/>
          <w:szCs w:val="16"/>
        </w:rPr>
      </w:pPr>
    </w:p>
    <w:p w14:paraId="268A5F16"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256E8FF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1D956FFD"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об источниках и направленности информационных воздействий.</w:t>
      </w:r>
    </w:p>
    <w:p w14:paraId="08F6096A"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Информационные объекты и цели информационного воздействия.</w:t>
      </w:r>
    </w:p>
    <w:p w14:paraId="61D3EC71"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Топология социотехнического информационного объекта. Факторы угроз информационной безопасности.</w:t>
      </w:r>
    </w:p>
    <w:p w14:paraId="1A228917"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Угрозы информационной безопасности социотехническим объектам и системам управления.</w:t>
      </w:r>
    </w:p>
    <w:p w14:paraId="39F1E942"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Понятие о системе конфликтных взаимодействий информационных объектов противоборствующих сторон.</w:t>
      </w:r>
    </w:p>
    <w:p w14:paraId="108E61C5" w14:textId="77777777" w:rsidR="00593F33" w:rsidRPr="00484502" w:rsidRDefault="00593F33" w:rsidP="0032512C">
      <w:pPr>
        <w:numPr>
          <w:ilvl w:val="0"/>
          <w:numId w:val="22"/>
        </w:numPr>
        <w:tabs>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Сущность и содержание информационного превосходства, концепций информационного противоборства в опубликованных источника</w:t>
      </w:r>
    </w:p>
    <w:p w14:paraId="763F0ED7"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Концепция непрямых действий как методологическая база информационного противоборства.</w:t>
      </w:r>
    </w:p>
    <w:p w14:paraId="6C294B29"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Times New Roman" w:hAnsi="Times New Roman" w:cs="Times New Roman"/>
          <w:sz w:val="28"/>
          <w:szCs w:val="28"/>
          <w:lang w:eastAsia="ru-RU"/>
        </w:rPr>
        <w:t>Межгосударственные конфликты и информационная безопасность России.</w:t>
      </w:r>
    </w:p>
    <w:p w14:paraId="073543E2"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Непрямые действия как форма реализации политических и экономических интересов.</w:t>
      </w:r>
    </w:p>
    <w:p w14:paraId="2179DC7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5B0A9C63"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Информационная безопасность Российской Федерации и проблемы ее обеспечения в условиях государственного противоборства.</w:t>
      </w:r>
    </w:p>
    <w:p w14:paraId="411E6ACA"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46F3A5A4"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p w14:paraId="0C2671C1" w14:textId="77777777" w:rsidR="00593F33" w:rsidRPr="00484502" w:rsidRDefault="00593F33" w:rsidP="0032512C">
      <w:pPr>
        <w:numPr>
          <w:ilvl w:val="0"/>
          <w:numId w:val="22"/>
        </w:numPr>
        <w:tabs>
          <w:tab w:val="left" w:pos="993"/>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Система и методы обеспечения информационной безопасности Российской Федерации.</w:t>
      </w:r>
    </w:p>
    <w:p w14:paraId="39E69F2D" w14:textId="77777777" w:rsidR="00593F33" w:rsidRPr="00484502" w:rsidRDefault="00593F33" w:rsidP="003E0AA6">
      <w:pPr>
        <w:spacing w:after="0" w:line="276" w:lineRule="auto"/>
        <w:jc w:val="center"/>
        <w:rPr>
          <w:rFonts w:ascii="Times New Roman" w:eastAsia="Calibri" w:hAnsi="Times New Roman" w:cs="Times New Roman"/>
          <w:b/>
          <w:sz w:val="16"/>
          <w:szCs w:val="16"/>
        </w:rPr>
      </w:pPr>
    </w:p>
    <w:p w14:paraId="5F7565AD" w14:textId="77777777" w:rsidR="00593F33" w:rsidRPr="00484502" w:rsidRDefault="00593F33" w:rsidP="003E0AA6">
      <w:pPr>
        <w:spacing w:line="276" w:lineRule="auto"/>
        <w:jc w:val="center"/>
        <w:rPr>
          <w:rFonts w:ascii="Times New Roman" w:eastAsia="Calibri" w:hAnsi="Times New Roman" w:cs="Times New Roman"/>
          <w:b/>
          <w:i/>
          <w:sz w:val="28"/>
          <w:szCs w:val="28"/>
        </w:rPr>
      </w:pPr>
      <w:r w:rsidRPr="00484502">
        <w:rPr>
          <w:rFonts w:ascii="Times New Roman" w:eastAsia="Calibri" w:hAnsi="Times New Roman" w:cs="Times New Roman"/>
          <w:b/>
          <w:i/>
          <w:sz w:val="28"/>
          <w:szCs w:val="28"/>
        </w:rPr>
        <w:t>Примерный перечень докладов и презентаций по проблемным темам дисциплины</w:t>
      </w:r>
    </w:p>
    <w:p w14:paraId="35CA8001" w14:textId="1767D634"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lastRenderedPageBreak/>
        <w:t>Информационное противоборство владельца информации с информационным разведчиком</w:t>
      </w:r>
    </w:p>
    <w:p w14:paraId="349D7E41"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Уязвимости информационных активов, как объекты атаки</w:t>
      </w:r>
    </w:p>
    <w:p w14:paraId="19015FED"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 xml:space="preserve">Виды конкурентной разведки </w:t>
      </w:r>
    </w:p>
    <w:p w14:paraId="64C9D88B"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Информационное противоборство в социальных сетях</w:t>
      </w:r>
    </w:p>
    <w:p w14:paraId="2E853758"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Информационные операции современности</w:t>
      </w:r>
    </w:p>
    <w:p w14:paraId="47A9058F"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Наступательные информационные операции.</w:t>
      </w:r>
    </w:p>
    <w:p w14:paraId="3A470994"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Оборонительные информационные операции.</w:t>
      </w:r>
    </w:p>
    <w:p w14:paraId="5247494F" w14:textId="77777777" w:rsidR="00593F33" w:rsidRPr="00484502" w:rsidRDefault="00593F33" w:rsidP="0032512C">
      <w:pPr>
        <w:widowControl w:val="0"/>
        <w:numPr>
          <w:ilvl w:val="0"/>
          <w:numId w:val="28"/>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Управление рисками в информационном противоборстве</w:t>
      </w:r>
    </w:p>
    <w:p w14:paraId="42BF5047" w14:textId="77777777" w:rsidR="0032512C" w:rsidRPr="00484502" w:rsidRDefault="0032512C" w:rsidP="003E0AA6">
      <w:pPr>
        <w:spacing w:after="0" w:line="276" w:lineRule="auto"/>
        <w:ind w:firstLine="709"/>
        <w:jc w:val="both"/>
        <w:rPr>
          <w:rFonts w:ascii="Times New Roman" w:eastAsia="Calibri" w:hAnsi="Times New Roman" w:cs="Times New Roman"/>
          <w:sz w:val="28"/>
          <w:szCs w:val="28"/>
        </w:rPr>
      </w:pPr>
    </w:p>
    <w:p w14:paraId="13D42DAC" w14:textId="47D49E07" w:rsidR="00593F33" w:rsidRPr="00484502" w:rsidRDefault="00593F33" w:rsidP="003E0AA6">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w:t>
      </w:r>
      <w:r w:rsidR="00B87BC3" w:rsidRPr="00484502">
        <w:rPr>
          <w:rFonts w:ascii="Times New Roman" w:eastAsia="Calibri" w:hAnsi="Times New Roman" w:cs="Times New Roman"/>
          <w:sz w:val="28"/>
          <w:szCs w:val="28"/>
        </w:rPr>
        <w:t xml:space="preserve">Департамента информационной </w:t>
      </w:r>
      <w:r w:rsidRPr="00484502">
        <w:rPr>
          <w:rFonts w:ascii="Times New Roman" w:eastAsia="Calibri" w:hAnsi="Times New Roman" w:cs="Times New Roman"/>
          <w:sz w:val="28"/>
          <w:szCs w:val="28"/>
        </w:rPr>
        <w:t>безопасност</w:t>
      </w:r>
      <w:r w:rsidR="00B87BC3" w:rsidRPr="00484502">
        <w:rPr>
          <w:rFonts w:ascii="Times New Roman" w:eastAsia="Calibri" w:hAnsi="Times New Roman" w:cs="Times New Roman"/>
          <w:sz w:val="28"/>
          <w:szCs w:val="28"/>
        </w:rPr>
        <w:t>и</w:t>
      </w:r>
      <w:r w:rsidRPr="00484502">
        <w:rPr>
          <w:rFonts w:ascii="Times New Roman" w:eastAsia="Calibri" w:hAnsi="Times New Roman" w:cs="Times New Roman"/>
          <w:sz w:val="28"/>
          <w:szCs w:val="28"/>
        </w:rPr>
        <w:t>.</w:t>
      </w:r>
    </w:p>
    <w:p w14:paraId="4DE8EE62" w14:textId="77777777" w:rsidR="00593F33" w:rsidRPr="00484502" w:rsidRDefault="00593F33" w:rsidP="00AD4666">
      <w:pPr>
        <w:keepNext/>
        <w:spacing w:before="240" w:line="276" w:lineRule="auto"/>
        <w:ind w:firstLine="709"/>
        <w:jc w:val="both"/>
        <w:outlineLvl w:val="0"/>
        <w:rPr>
          <w:rFonts w:ascii="Times New Roman" w:eastAsia="Calibri" w:hAnsi="Times New Roman" w:cs="Times New Roman"/>
          <w:b/>
          <w:sz w:val="28"/>
          <w:szCs w:val="28"/>
        </w:rPr>
      </w:pPr>
      <w:bookmarkStart w:id="14" w:name="_Toc119593411"/>
      <w:r w:rsidRPr="00484502">
        <w:rPr>
          <w:rFonts w:ascii="Times New Roman" w:eastAsia="Calibri" w:hAnsi="Times New Roman" w:cs="Times New Roman"/>
          <w:b/>
          <w:sz w:val="28"/>
          <w:szCs w:val="28"/>
        </w:rPr>
        <w:t>7. Фонд оценочных средств для проведения промежуточной аттестации обучающихся по дисциплине</w:t>
      </w:r>
      <w:bookmarkEnd w:id="14"/>
    </w:p>
    <w:p w14:paraId="7C0E09B4" w14:textId="10AF5FBA" w:rsidR="00593F33" w:rsidRPr="00484502" w:rsidRDefault="00593F33" w:rsidP="003E0AA6">
      <w:pPr>
        <w:spacing w:after="0" w:line="276" w:lineRule="auto"/>
        <w:ind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14:paraId="32F81A8B" w14:textId="77777777" w:rsidR="006A1075" w:rsidRPr="00484502" w:rsidRDefault="006A1075" w:rsidP="003E0AA6">
      <w:pPr>
        <w:spacing w:after="0" w:line="276" w:lineRule="auto"/>
        <w:ind w:firstLine="709"/>
        <w:jc w:val="both"/>
        <w:rPr>
          <w:rFonts w:ascii="Times New Roman" w:eastAsia="Calibri" w:hAnsi="Times New Roman" w:cs="Times New Roman"/>
          <w:sz w:val="24"/>
          <w:szCs w:val="24"/>
        </w:rPr>
      </w:pPr>
    </w:p>
    <w:p w14:paraId="41973201" w14:textId="34BD6C27" w:rsidR="00593F33" w:rsidRPr="00484502" w:rsidRDefault="00593F33" w:rsidP="003E0AA6">
      <w:pPr>
        <w:widowControl w:val="0"/>
        <w:spacing w:after="0" w:line="276" w:lineRule="auto"/>
        <w:ind w:firstLine="709"/>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Типовые контрольные задания или иные материалы, необхо</w:t>
      </w:r>
      <w:r w:rsidR="005D734D" w:rsidRPr="00484502">
        <w:rPr>
          <w:rFonts w:ascii="Times New Roman" w:eastAsia="Times New Roman" w:hAnsi="Times New Roman" w:cs="Times New Roman"/>
          <w:b/>
          <w:bCs/>
          <w:sz w:val="28"/>
          <w:szCs w:val="28"/>
          <w:lang w:eastAsia="ru-RU"/>
        </w:rPr>
        <w:t>димые для оценки знаний, умений</w:t>
      </w:r>
    </w:p>
    <w:p w14:paraId="47044E36" w14:textId="488A6C20" w:rsidR="00B87BC3" w:rsidRPr="00484502" w:rsidRDefault="00B87BC3" w:rsidP="005D734D">
      <w:pPr>
        <w:widowControl w:val="0"/>
        <w:spacing w:after="0" w:line="240" w:lineRule="auto"/>
        <w:ind w:firstLine="284"/>
        <w:jc w:val="right"/>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Таблица </w:t>
      </w:r>
      <w:r w:rsidR="00736AFF" w:rsidRPr="00484502">
        <w:rPr>
          <w:rFonts w:ascii="Times New Roman" w:eastAsia="Times New Roman" w:hAnsi="Times New Roman" w:cs="Times New Roman"/>
          <w:bCs/>
          <w:sz w:val="28"/>
          <w:szCs w:val="28"/>
          <w:lang w:eastAsia="ru-RU"/>
        </w:rPr>
        <w:t>5</w:t>
      </w:r>
    </w:p>
    <w:p w14:paraId="0162D687" w14:textId="0D20AC53" w:rsidR="005D734D" w:rsidRPr="00484502" w:rsidRDefault="005D734D" w:rsidP="005D734D">
      <w:pPr>
        <w:widowControl w:val="0"/>
        <w:spacing w:after="0" w:line="240" w:lineRule="auto"/>
        <w:ind w:firstLine="284"/>
        <w:rPr>
          <w:rFonts w:ascii="Times New Roman" w:eastAsia="Times New Roman" w:hAnsi="Times New Roman" w:cs="Times New Roman"/>
          <w:bCs/>
          <w:i/>
          <w:sz w:val="28"/>
          <w:szCs w:val="28"/>
          <w:lang w:eastAsia="ru-RU"/>
        </w:rPr>
      </w:pPr>
      <w:r w:rsidRPr="00484502">
        <w:rPr>
          <w:rFonts w:ascii="Times New Roman" w:eastAsia="Times New Roman" w:hAnsi="Times New Roman" w:cs="Times New Roman"/>
          <w:bCs/>
          <w:i/>
          <w:sz w:val="28"/>
          <w:szCs w:val="28"/>
          <w:lang w:eastAsia="ru-RU"/>
        </w:rPr>
        <w:t>Для 2021 года набора:</w:t>
      </w:r>
    </w:p>
    <w:tbl>
      <w:tblPr>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2220"/>
        <w:gridCol w:w="2050"/>
        <w:gridCol w:w="3026"/>
      </w:tblGrid>
      <w:tr w:rsidR="003E0AA6" w:rsidRPr="00484502" w14:paraId="28A188C0" w14:textId="77777777" w:rsidTr="008D38E3">
        <w:tc>
          <w:tcPr>
            <w:tcW w:w="1117" w:type="pct"/>
            <w:shd w:val="clear" w:color="auto" w:fill="auto"/>
          </w:tcPr>
          <w:p w14:paraId="4D38F725"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компетенции</w:t>
            </w:r>
          </w:p>
        </w:tc>
        <w:tc>
          <w:tcPr>
            <w:tcW w:w="1209" w:type="pct"/>
            <w:shd w:val="clear" w:color="auto" w:fill="auto"/>
          </w:tcPr>
          <w:p w14:paraId="1D6E1EB6"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индикаторов достижения компетенции</w:t>
            </w:r>
          </w:p>
        </w:tc>
        <w:tc>
          <w:tcPr>
            <w:tcW w:w="1116" w:type="pct"/>
            <w:shd w:val="clear" w:color="auto" w:fill="auto"/>
          </w:tcPr>
          <w:p w14:paraId="249CDE8C"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Результаты обучения (умения и знания), соотнесенные и индикаторами достижения компетенций</w:t>
            </w:r>
          </w:p>
        </w:tc>
        <w:tc>
          <w:tcPr>
            <w:tcW w:w="1558" w:type="pct"/>
            <w:shd w:val="clear" w:color="auto" w:fill="auto"/>
          </w:tcPr>
          <w:p w14:paraId="31125DB4" w14:textId="77777777" w:rsidR="00B87BC3" w:rsidRPr="00484502" w:rsidRDefault="00B87BC3" w:rsidP="005D734D">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Типовые контрольные задания</w:t>
            </w:r>
          </w:p>
        </w:tc>
      </w:tr>
      <w:tr w:rsidR="005D734D" w:rsidRPr="00484502" w14:paraId="18DED0E7" w14:textId="77777777" w:rsidTr="008D38E3">
        <w:tc>
          <w:tcPr>
            <w:tcW w:w="1117" w:type="pct"/>
            <w:vMerge w:val="restart"/>
            <w:shd w:val="clear" w:color="auto" w:fill="auto"/>
          </w:tcPr>
          <w:p w14:paraId="3CD6FEEA"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t>ПКП-1</w:t>
            </w:r>
          </w:p>
          <w:p w14:paraId="20C37622" w14:textId="7B0D0072"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 xml:space="preserve">Способность на практике применять нормативные документы, </w:t>
            </w:r>
            <w:r w:rsidRPr="00484502">
              <w:rPr>
                <w:rFonts w:ascii="Times New Roman" w:eastAsia="Times New Roman" w:hAnsi="Times New Roman"/>
                <w:lang w:eastAsia="ru-RU"/>
              </w:rPr>
              <w:lastRenderedPageBreak/>
              <w:t>относящиеся к обеспечению информационной безопасности автоматизированных финансово-банковских систем и противодействию технической разведке</w:t>
            </w:r>
          </w:p>
        </w:tc>
        <w:tc>
          <w:tcPr>
            <w:tcW w:w="1209" w:type="pct"/>
            <w:shd w:val="clear" w:color="auto" w:fill="auto"/>
          </w:tcPr>
          <w:p w14:paraId="0597B29A" w14:textId="52E9E4A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lastRenderedPageBreak/>
              <w:t xml:space="preserve">1. Демонстрирует знание современной нормативно-правовой базы и методических документов в </w:t>
            </w:r>
            <w:r w:rsidRPr="00484502">
              <w:rPr>
                <w:rFonts w:ascii="Times New Roman" w:hAnsi="Times New Roman"/>
              </w:rPr>
              <w:lastRenderedPageBreak/>
              <w:t>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кредитно-финансовыми и банковскими системами.</w:t>
            </w:r>
          </w:p>
        </w:tc>
        <w:tc>
          <w:tcPr>
            <w:tcW w:w="1116" w:type="pct"/>
            <w:shd w:val="clear" w:color="auto" w:fill="auto"/>
          </w:tcPr>
          <w:p w14:paraId="71F53952" w14:textId="77777777" w:rsidR="005D734D" w:rsidRPr="00484502" w:rsidRDefault="005D734D" w:rsidP="005D734D">
            <w:pPr>
              <w:tabs>
                <w:tab w:val="left" w:pos="540"/>
              </w:tabs>
              <w:spacing w:after="0" w:line="240" w:lineRule="auto"/>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w:t>
            </w:r>
            <w:r w:rsidRPr="00484502">
              <w:rPr>
                <w:rFonts w:ascii="Times New Roman" w:hAnsi="Times New Roman"/>
                <w:lang w:eastAsia="ru-RU"/>
              </w:rPr>
              <w:t xml:space="preserve">современную нормативно-правовую базу и методические документы в </w:t>
            </w:r>
            <w:r w:rsidRPr="00484502">
              <w:rPr>
                <w:rFonts w:ascii="Times New Roman" w:hAnsi="Times New Roman"/>
                <w:lang w:eastAsia="ru-RU"/>
              </w:rPr>
              <w:lastRenderedPageBreak/>
              <w:t>области информационной безопасности и защиты информации.</w:t>
            </w:r>
          </w:p>
          <w:p w14:paraId="67A50582" w14:textId="77777777" w:rsidR="005D734D" w:rsidRPr="00484502" w:rsidRDefault="005D734D" w:rsidP="005D734D">
            <w:pPr>
              <w:tabs>
                <w:tab w:val="left" w:pos="540"/>
              </w:tabs>
              <w:spacing w:after="0" w:line="240" w:lineRule="auto"/>
              <w:contextualSpacing/>
              <w:rPr>
                <w:rFonts w:ascii="Times New Roman" w:hAnsi="Times New Roman"/>
              </w:rPr>
            </w:pPr>
          </w:p>
          <w:p w14:paraId="27AB6390" w14:textId="40D13CD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практике применять нормативные и методические документы, относящиеся к обеспечению информационной безопасности.</w:t>
            </w:r>
          </w:p>
        </w:tc>
        <w:tc>
          <w:tcPr>
            <w:tcW w:w="1558" w:type="pct"/>
            <w:shd w:val="clear" w:color="auto" w:fill="auto"/>
          </w:tcPr>
          <w:p w14:paraId="22245FF2"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lastRenderedPageBreak/>
              <w:t>Задание 1.</w:t>
            </w:r>
            <w:r w:rsidRPr="00484502">
              <w:rPr>
                <w:rFonts w:ascii="Times New Roman" w:hAnsi="Times New Roman" w:cs="Times New Roman"/>
              </w:rPr>
              <w:t xml:space="preserve"> Опишите процесс обеспечения безопасности банковских операций и финансовых организаций согласно ГОСТ Р 57580.1-2017. </w:t>
            </w:r>
          </w:p>
          <w:p w14:paraId="2F46EAF5" w14:textId="77777777" w:rsidR="008D38E3" w:rsidRPr="00484502" w:rsidRDefault="008D38E3" w:rsidP="008D38E3">
            <w:pPr>
              <w:widowControl w:val="0"/>
              <w:tabs>
                <w:tab w:val="left" w:pos="540"/>
              </w:tabs>
              <w:autoSpaceDE w:val="0"/>
              <w:autoSpaceDN w:val="0"/>
              <w:adjustRightInd w:val="0"/>
              <w:spacing w:after="0" w:line="240" w:lineRule="auto"/>
              <w:contextualSpacing/>
            </w:pPr>
          </w:p>
          <w:p w14:paraId="751745D4" w14:textId="48D7252D"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Fonts w:ascii="Times New Roman" w:hAnsi="Times New Roman" w:cs="Times New Roman"/>
              </w:rPr>
              <w:t>Оценка информационной обстановки в интересах выработки специальных способов обеспечения информационной безопасности. Опишите методы сбора и систематизации информации об уровне информационной безопасности.</w:t>
            </w:r>
          </w:p>
        </w:tc>
      </w:tr>
      <w:tr w:rsidR="005D734D" w:rsidRPr="00484502" w14:paraId="3AC770E0" w14:textId="77777777" w:rsidTr="008D38E3">
        <w:tc>
          <w:tcPr>
            <w:tcW w:w="1117" w:type="pct"/>
            <w:vMerge/>
            <w:shd w:val="clear" w:color="auto" w:fill="auto"/>
          </w:tcPr>
          <w:p w14:paraId="4D7D247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4EDD53B" w14:textId="36180489"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кредитно-финансовыми и банковскими системами.</w:t>
            </w:r>
          </w:p>
        </w:tc>
        <w:tc>
          <w:tcPr>
            <w:tcW w:w="1116" w:type="pct"/>
            <w:shd w:val="clear" w:color="auto" w:fill="auto"/>
          </w:tcPr>
          <w:p w14:paraId="5272BBFB" w14:textId="77777777" w:rsidR="005D734D" w:rsidRPr="00484502" w:rsidRDefault="005D734D" w:rsidP="005D734D">
            <w:pPr>
              <w:tabs>
                <w:tab w:val="left" w:pos="540"/>
              </w:tabs>
              <w:spacing w:after="0"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порядок применения </w:t>
            </w:r>
            <w:r w:rsidRPr="00484502">
              <w:rPr>
                <w:rFonts w:ascii="Times New Roman" w:hAnsi="Times New Roman"/>
                <w:lang w:eastAsia="ru-RU"/>
              </w:rPr>
              <w:t>нормативно-правовых и методических актов в сфере цифровой экономики, информационной безопасности, защиты информации.</w:t>
            </w:r>
          </w:p>
          <w:p w14:paraId="16A27F93" w14:textId="77777777" w:rsidR="005D734D" w:rsidRPr="00484502" w:rsidRDefault="005D734D" w:rsidP="005D734D">
            <w:pPr>
              <w:tabs>
                <w:tab w:val="left" w:pos="540"/>
              </w:tabs>
              <w:spacing w:after="0" w:line="240" w:lineRule="auto"/>
              <w:contextualSpacing/>
              <w:rPr>
                <w:rFonts w:ascii="Times New Roman" w:hAnsi="Times New Roman"/>
                <w:lang w:eastAsia="ru-RU"/>
              </w:rPr>
            </w:pPr>
          </w:p>
          <w:p w14:paraId="431A2202" w14:textId="7304F9C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в профессиональной деятельности нормативно-правовые и методические акты в сфере цифровой экономики, информационной безопасности, защиты информации.</w:t>
            </w:r>
          </w:p>
        </w:tc>
        <w:tc>
          <w:tcPr>
            <w:tcW w:w="1558" w:type="pct"/>
            <w:shd w:val="clear" w:color="auto" w:fill="auto"/>
          </w:tcPr>
          <w:p w14:paraId="2775CBED" w14:textId="4590097E" w:rsidR="008D38E3" w:rsidRPr="00484502" w:rsidRDefault="008D38E3" w:rsidP="008D38E3">
            <w:pPr>
              <w:pStyle w:val="15"/>
              <w:widowControl w:val="0"/>
              <w:shd w:val="clear" w:color="auto" w:fill="auto"/>
              <w:spacing w:line="240" w:lineRule="auto"/>
              <w:contextualSpacing/>
              <w:jc w:val="left"/>
            </w:pPr>
            <w:r w:rsidRPr="00484502">
              <w:rPr>
                <w:rStyle w:val="afb"/>
              </w:rPr>
              <w:t>Задание 1.</w:t>
            </w:r>
            <w:r w:rsidRPr="00484502">
              <w:t xml:space="preserve"> Согласно ГОСТ Р 57580.1-2017 технологический процесс финансовой организации представляет собой набор взаимосвязанных операций с информацией и объектами информатизации, используемых при функционировании финансовой организации и необходимых для предоставления финансовых услуг. Опишите на каких этапах технологического процесса возможно информационно - психологическое воздействие и каковы возможные риски.</w:t>
            </w:r>
          </w:p>
          <w:p w14:paraId="41C8FDC4" w14:textId="77777777" w:rsidR="008D38E3" w:rsidRPr="00484502" w:rsidRDefault="008D38E3" w:rsidP="008D38E3">
            <w:pPr>
              <w:pStyle w:val="15"/>
              <w:widowControl w:val="0"/>
              <w:shd w:val="clear" w:color="auto" w:fill="auto"/>
              <w:spacing w:line="240" w:lineRule="auto"/>
              <w:contextualSpacing/>
              <w:jc w:val="left"/>
            </w:pPr>
          </w:p>
          <w:p w14:paraId="5C977DF1" w14:textId="5EAED837" w:rsidR="005D734D" w:rsidRPr="00484502" w:rsidRDefault="008D38E3" w:rsidP="008D38E3">
            <w:pPr>
              <w:pStyle w:val="15"/>
              <w:widowControl w:val="0"/>
              <w:shd w:val="clear" w:color="auto" w:fill="auto"/>
              <w:spacing w:line="240" w:lineRule="auto"/>
              <w:contextualSpacing/>
              <w:jc w:val="left"/>
            </w:pPr>
            <w:r w:rsidRPr="00484502">
              <w:rPr>
                <w:rStyle w:val="afb"/>
              </w:rPr>
              <w:t>Задание 2</w:t>
            </w:r>
            <w:r w:rsidRPr="00484502">
              <w:t>. Цель, значение и основные тезисы соглашения о сотрудничестве государств-участников СНГ в области обеспечения информационной безопасности от 28 мая 2012 года № 856-р.</w:t>
            </w:r>
          </w:p>
        </w:tc>
      </w:tr>
      <w:tr w:rsidR="005D734D" w:rsidRPr="00484502" w14:paraId="3EEF00B6" w14:textId="77777777" w:rsidTr="008D38E3">
        <w:tc>
          <w:tcPr>
            <w:tcW w:w="1117" w:type="pct"/>
            <w:vMerge/>
            <w:shd w:val="clear" w:color="auto" w:fill="auto"/>
          </w:tcPr>
          <w:p w14:paraId="412FDFA3"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64A34B1A" w14:textId="20EE224E"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 xml:space="preserve">3. Владеет навыками работы со справочно-правовыми системами, с нормативными правовыми актами, стандартами, методиками и </w:t>
            </w:r>
            <w:r w:rsidRPr="00484502">
              <w:rPr>
                <w:rFonts w:ascii="Times New Roman" w:hAnsi="Times New Roman"/>
              </w:rPr>
              <w:lastRenderedPageBreak/>
              <w:t>специальной юридической и методической литературой при осуществлении правоприменительной, научно-исследовательской и профессиональной деятельности в области с кредитно-финансовых и банковских системам.</w:t>
            </w:r>
          </w:p>
        </w:tc>
        <w:tc>
          <w:tcPr>
            <w:tcW w:w="1116" w:type="pct"/>
            <w:shd w:val="clear" w:color="auto" w:fill="auto"/>
          </w:tcPr>
          <w:p w14:paraId="6AA6BF02" w14:textId="77777777" w:rsidR="005D734D" w:rsidRPr="00484502" w:rsidRDefault="005D734D" w:rsidP="005D734D">
            <w:pPr>
              <w:tabs>
                <w:tab w:val="left" w:pos="540"/>
              </w:tabs>
              <w:spacing w:after="0" w:line="240" w:lineRule="auto"/>
              <w:contextualSpacing/>
              <w:rPr>
                <w:rFonts w:ascii="Times New Roman" w:hAnsi="Times New Roman"/>
              </w:rPr>
            </w:pPr>
            <w:r w:rsidRPr="00484502">
              <w:rPr>
                <w:rFonts w:ascii="Times New Roman" w:hAnsi="Times New Roman"/>
                <w:b/>
              </w:rPr>
              <w:lastRenderedPageBreak/>
              <w:t>Знать</w:t>
            </w:r>
            <w:r w:rsidRPr="00484502">
              <w:rPr>
                <w:rFonts w:ascii="Times New Roman" w:hAnsi="Times New Roman"/>
              </w:rPr>
              <w:t xml:space="preserve"> современные справочно-правовые системы.</w:t>
            </w:r>
          </w:p>
          <w:p w14:paraId="19FAA42B" w14:textId="77777777" w:rsidR="005D734D" w:rsidRPr="00484502" w:rsidRDefault="005D734D" w:rsidP="005D734D">
            <w:pPr>
              <w:tabs>
                <w:tab w:val="left" w:pos="540"/>
              </w:tabs>
              <w:spacing w:after="0" w:line="240" w:lineRule="auto"/>
              <w:contextualSpacing/>
              <w:rPr>
                <w:rFonts w:ascii="Times New Roman" w:hAnsi="Times New Roman"/>
              </w:rPr>
            </w:pPr>
          </w:p>
          <w:p w14:paraId="67850AF2" w14:textId="3F78C37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использовать в профессиональной деятельности </w:t>
            </w:r>
            <w:r w:rsidRPr="00484502">
              <w:rPr>
                <w:rFonts w:ascii="Times New Roman" w:hAnsi="Times New Roman"/>
              </w:rPr>
              <w:lastRenderedPageBreak/>
              <w:t>современные справочно-правовые системы.</w:t>
            </w:r>
          </w:p>
        </w:tc>
        <w:tc>
          <w:tcPr>
            <w:tcW w:w="1558" w:type="pct"/>
            <w:shd w:val="clear" w:color="auto" w:fill="auto"/>
          </w:tcPr>
          <w:p w14:paraId="2EC0C023" w14:textId="528D01B0" w:rsidR="008D38E3" w:rsidRPr="00484502" w:rsidRDefault="008D38E3" w:rsidP="008D38E3">
            <w:pPr>
              <w:pStyle w:val="15"/>
              <w:widowControl w:val="0"/>
              <w:shd w:val="clear" w:color="auto" w:fill="auto"/>
              <w:spacing w:line="240" w:lineRule="auto"/>
              <w:contextualSpacing/>
              <w:jc w:val="left"/>
            </w:pPr>
            <w:r w:rsidRPr="00484502">
              <w:rPr>
                <w:rStyle w:val="afb"/>
              </w:rPr>
              <w:lastRenderedPageBreak/>
              <w:t xml:space="preserve">Задание 1. </w:t>
            </w:r>
            <w:r w:rsidRPr="00484502">
              <w:t>Опишите факторы информационных воздействий на социотехнические объекты и методы их нейтрализации.</w:t>
            </w:r>
          </w:p>
          <w:p w14:paraId="06869A01" w14:textId="77777777" w:rsidR="008D38E3" w:rsidRPr="00484502" w:rsidRDefault="008D38E3" w:rsidP="008D38E3">
            <w:pPr>
              <w:pStyle w:val="15"/>
              <w:widowControl w:val="0"/>
              <w:shd w:val="clear" w:color="auto" w:fill="auto"/>
              <w:spacing w:line="240" w:lineRule="auto"/>
              <w:contextualSpacing/>
              <w:jc w:val="left"/>
            </w:pPr>
          </w:p>
          <w:p w14:paraId="7601D255" w14:textId="76172394"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2. </w:t>
            </w:r>
            <w:r w:rsidRPr="00484502">
              <w:rPr>
                <w:rStyle w:val="afb"/>
                <w:rFonts w:eastAsiaTheme="minorHAnsi"/>
                <w:b w:val="0"/>
              </w:rPr>
              <w:t xml:space="preserve">Суть </w:t>
            </w:r>
            <w:r w:rsidRPr="00484502">
              <w:t>е</w:t>
            </w:r>
            <w:r w:rsidRPr="00484502">
              <w:rPr>
                <w:rFonts w:ascii="Times New Roman" w:hAnsi="Times New Roman" w:cs="Times New Roman"/>
              </w:rPr>
              <w:t xml:space="preserve">вропейской конвенции о киберпреступности от 23 </w:t>
            </w:r>
            <w:r w:rsidRPr="00484502">
              <w:rPr>
                <w:rFonts w:ascii="Times New Roman" w:hAnsi="Times New Roman" w:cs="Times New Roman"/>
              </w:rPr>
              <w:lastRenderedPageBreak/>
              <w:t>ноября 2001 г. и проблема ее ратификации Российской Федерацией. Российский проект Конвенции ООН «Об обеспечении международной информационной безопасности».</w:t>
            </w:r>
          </w:p>
        </w:tc>
      </w:tr>
      <w:tr w:rsidR="005D734D" w:rsidRPr="00484502" w14:paraId="325A08D3" w14:textId="77777777" w:rsidTr="008D38E3">
        <w:tc>
          <w:tcPr>
            <w:tcW w:w="1117" w:type="pct"/>
            <w:vMerge w:val="restart"/>
            <w:shd w:val="clear" w:color="auto" w:fill="auto"/>
          </w:tcPr>
          <w:p w14:paraId="7A85C0D8" w14:textId="4EDCC3EB"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lastRenderedPageBreak/>
              <w:t>ПКП-2</w:t>
            </w:r>
          </w:p>
          <w:p w14:paraId="1278F963" w14:textId="5080DC06"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09" w:type="pct"/>
            <w:shd w:val="clear" w:color="auto" w:fill="auto"/>
          </w:tcPr>
          <w:p w14:paraId="46040F13" w14:textId="54E16B6A"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1. Демонстрирует знания основных стандартов управления информационной безопасностью в кредитно-финансовых и банковских системах.</w:t>
            </w:r>
          </w:p>
        </w:tc>
        <w:tc>
          <w:tcPr>
            <w:tcW w:w="1116" w:type="pct"/>
            <w:shd w:val="clear" w:color="auto" w:fill="auto"/>
          </w:tcPr>
          <w:p w14:paraId="66E29D11" w14:textId="77777777" w:rsidR="005D734D" w:rsidRPr="00484502" w:rsidRDefault="005D734D" w:rsidP="005D734D">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1EB09408" w14:textId="77777777" w:rsidR="005D734D" w:rsidRPr="00484502" w:rsidRDefault="005D734D" w:rsidP="005D734D">
            <w:pPr>
              <w:tabs>
                <w:tab w:val="left" w:pos="540"/>
              </w:tabs>
              <w:spacing w:line="240" w:lineRule="auto"/>
              <w:contextualSpacing/>
              <w:rPr>
                <w:rFonts w:ascii="Times New Roman" w:hAnsi="Times New Roman"/>
                <w:lang w:eastAsia="ru-RU"/>
              </w:rPr>
            </w:pPr>
          </w:p>
          <w:p w14:paraId="24C32A04" w14:textId="772BBE3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c>
          <w:tcPr>
            <w:tcW w:w="1558" w:type="pct"/>
            <w:shd w:val="clear" w:color="auto" w:fill="auto"/>
          </w:tcPr>
          <w:p w14:paraId="1B553D71" w14:textId="61BDA89A" w:rsidR="008D38E3" w:rsidRPr="00484502" w:rsidRDefault="008D38E3" w:rsidP="008D38E3">
            <w:pPr>
              <w:pStyle w:val="15"/>
              <w:widowControl w:val="0"/>
              <w:shd w:val="clear" w:color="auto" w:fill="auto"/>
              <w:spacing w:line="240" w:lineRule="auto"/>
              <w:contextualSpacing/>
              <w:jc w:val="left"/>
            </w:pPr>
            <w:r w:rsidRPr="00484502">
              <w:rPr>
                <w:rStyle w:val="afb"/>
              </w:rPr>
              <w:t>Задание 1</w:t>
            </w:r>
            <w:r w:rsidRPr="00484502">
              <w:t>. Разработать модели современных международных противоречий и национальной безопасности Российской Федерации.</w:t>
            </w:r>
          </w:p>
          <w:p w14:paraId="43F9F569" w14:textId="77777777" w:rsidR="008D38E3" w:rsidRPr="00484502" w:rsidRDefault="008D38E3" w:rsidP="008D38E3">
            <w:pPr>
              <w:pStyle w:val="15"/>
              <w:widowControl w:val="0"/>
              <w:shd w:val="clear" w:color="auto" w:fill="auto"/>
              <w:spacing w:line="240" w:lineRule="auto"/>
              <w:contextualSpacing/>
              <w:jc w:val="left"/>
            </w:pPr>
          </w:p>
          <w:p w14:paraId="6E2F9452" w14:textId="56A63B62" w:rsidR="005D734D" w:rsidRPr="00484502" w:rsidRDefault="008D38E3" w:rsidP="008D38E3">
            <w:pPr>
              <w:pStyle w:val="15"/>
              <w:widowControl w:val="0"/>
              <w:shd w:val="clear" w:color="auto" w:fill="auto"/>
              <w:spacing w:line="240" w:lineRule="auto"/>
              <w:contextualSpacing/>
              <w:jc w:val="left"/>
            </w:pPr>
            <w:r w:rsidRPr="00484502">
              <w:rPr>
                <w:rStyle w:val="afb"/>
              </w:rPr>
              <w:t>Задание 2</w:t>
            </w:r>
            <w:r w:rsidRPr="00484502">
              <w:t>. Разработать алгоритм Принятия решения на ведение информационного противоборства в организации финансово- банковской сферы.</w:t>
            </w:r>
          </w:p>
        </w:tc>
      </w:tr>
      <w:tr w:rsidR="005D734D" w:rsidRPr="00484502" w14:paraId="7ED1C4D8" w14:textId="77777777" w:rsidTr="008D38E3">
        <w:tc>
          <w:tcPr>
            <w:tcW w:w="1117" w:type="pct"/>
            <w:vMerge/>
            <w:shd w:val="clear" w:color="auto" w:fill="auto"/>
          </w:tcPr>
          <w:p w14:paraId="66AA319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2A3E7642" w14:textId="642E0100"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1116" w:type="pct"/>
            <w:shd w:val="clear" w:color="auto" w:fill="auto"/>
          </w:tcPr>
          <w:p w14:paraId="53E94AEB" w14:textId="77777777" w:rsidR="005D734D" w:rsidRPr="00484502" w:rsidRDefault="005D734D" w:rsidP="005D734D">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7EC051E" w14:textId="77777777" w:rsidR="005D734D" w:rsidRPr="00484502" w:rsidRDefault="005D734D" w:rsidP="005D734D">
            <w:pPr>
              <w:tabs>
                <w:tab w:val="left" w:pos="540"/>
              </w:tabs>
              <w:spacing w:line="240" w:lineRule="auto"/>
              <w:contextualSpacing/>
              <w:rPr>
                <w:rFonts w:ascii="Times New Roman" w:hAnsi="Times New Roman"/>
              </w:rPr>
            </w:pPr>
          </w:p>
          <w:p w14:paraId="394B7F1E" w14:textId="748D3161"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c>
          <w:tcPr>
            <w:tcW w:w="1558" w:type="pct"/>
            <w:shd w:val="clear" w:color="auto" w:fill="auto"/>
          </w:tcPr>
          <w:p w14:paraId="4ED2E026" w14:textId="6FCE1629" w:rsidR="008D38E3" w:rsidRPr="00484502" w:rsidRDefault="008D38E3" w:rsidP="008D38E3">
            <w:pPr>
              <w:pStyle w:val="15"/>
              <w:widowControl w:val="0"/>
              <w:shd w:val="clear" w:color="auto" w:fill="auto"/>
              <w:spacing w:line="240" w:lineRule="auto"/>
              <w:contextualSpacing/>
              <w:jc w:val="left"/>
            </w:pPr>
            <w:r w:rsidRPr="00484502">
              <w:rPr>
                <w:rStyle w:val="afb"/>
              </w:rPr>
              <w:t xml:space="preserve">Задание 1. </w:t>
            </w:r>
            <w:r w:rsidRPr="00484502">
              <w:t>Разработать документ «Политика информационной безопасности» для автоматизированной финансово-банковской системы коммерческого банка.</w:t>
            </w:r>
          </w:p>
          <w:p w14:paraId="50351D07" w14:textId="77777777" w:rsidR="008D38E3" w:rsidRPr="00484502" w:rsidRDefault="008D38E3" w:rsidP="008D38E3">
            <w:pPr>
              <w:pStyle w:val="15"/>
              <w:widowControl w:val="0"/>
              <w:shd w:val="clear" w:color="auto" w:fill="auto"/>
              <w:spacing w:line="240" w:lineRule="auto"/>
              <w:contextualSpacing/>
              <w:jc w:val="left"/>
            </w:pPr>
          </w:p>
          <w:p w14:paraId="5B4872CC" w14:textId="3F1EDF65"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На рисунке представленные составляющие информационно-психологической войны. Опишите каждую составляющую. Охарактеризуйте как информационно- психологические воздействия могут оказывать влияние на безопасность финансово-банковской сферы</w:t>
            </w:r>
          </w:p>
          <w:p w14:paraId="20588422" w14:textId="1E24F3EA" w:rsidR="008D38E3" w:rsidRPr="00484502" w:rsidRDefault="008D38E3" w:rsidP="008D38E3">
            <w:pPr>
              <w:widowControl w:val="0"/>
              <w:tabs>
                <w:tab w:val="left" w:pos="540"/>
              </w:tabs>
              <w:autoSpaceDE w:val="0"/>
              <w:autoSpaceDN w:val="0"/>
              <w:adjustRightInd w:val="0"/>
              <w:spacing w:after="0" w:line="240" w:lineRule="auto"/>
              <w:ind w:left="-121"/>
              <w:contextualSpacing/>
              <w:rPr>
                <w:rFonts w:ascii="Times New Roman" w:hAnsi="Times New Roman" w:cs="Times New Roman"/>
              </w:rPr>
            </w:pPr>
            <w:r w:rsidRPr="00484502">
              <w:rPr>
                <w:rFonts w:ascii="Times New Roman" w:eastAsia="Calibri" w:hAnsi="Times New Roman" w:cs="Times New Roman"/>
              </w:rPr>
              <w:object w:dxaOrig="6060" w:dyaOrig="6480" w14:anchorId="0DEA3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8pt;height:169.2pt" o:ole="">
                  <v:imagedata r:id="rId11" o:title=""/>
                </v:shape>
                <o:OLEObject Type="Embed" ProgID="PBrush" ShapeID="_x0000_i1025" DrawAspect="Content" ObjectID="_1782041526" r:id="rId12"/>
              </w:object>
            </w:r>
          </w:p>
        </w:tc>
      </w:tr>
      <w:tr w:rsidR="005D734D" w:rsidRPr="00484502" w14:paraId="7BCA6C78" w14:textId="77777777" w:rsidTr="008D38E3">
        <w:tc>
          <w:tcPr>
            <w:tcW w:w="1117" w:type="pct"/>
            <w:vMerge/>
            <w:shd w:val="clear" w:color="auto" w:fill="auto"/>
          </w:tcPr>
          <w:p w14:paraId="2D8EAC1D"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56DB1AC" w14:textId="67AC3C23"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116" w:type="pct"/>
            <w:shd w:val="clear" w:color="auto" w:fill="auto"/>
          </w:tcPr>
          <w:p w14:paraId="558C0C1D" w14:textId="77777777" w:rsidR="005D734D" w:rsidRPr="00484502" w:rsidRDefault="005D734D" w:rsidP="005D734D">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78B9A8F8" w14:textId="77777777" w:rsidR="005D734D" w:rsidRPr="00484502" w:rsidRDefault="005D734D" w:rsidP="005D734D">
            <w:pPr>
              <w:tabs>
                <w:tab w:val="left" w:pos="540"/>
              </w:tabs>
              <w:spacing w:line="240" w:lineRule="auto"/>
              <w:contextualSpacing/>
              <w:rPr>
                <w:rFonts w:ascii="Times New Roman" w:hAnsi="Times New Roman"/>
              </w:rPr>
            </w:pPr>
          </w:p>
          <w:p w14:paraId="6C45E4DB" w14:textId="05943CA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c>
          <w:tcPr>
            <w:tcW w:w="1558" w:type="pct"/>
            <w:shd w:val="clear" w:color="auto" w:fill="auto"/>
          </w:tcPr>
          <w:p w14:paraId="5C7568C1" w14:textId="6B76361C"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1. </w:t>
            </w:r>
            <w:r w:rsidRPr="00484502">
              <w:rPr>
                <w:rFonts w:ascii="Times New Roman" w:hAnsi="Times New Roman" w:cs="Times New Roman"/>
              </w:rPr>
              <w:t>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p w14:paraId="1CE56BF3"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50698970" w14:textId="5E7CF44A"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Разработайте политики безопасности для субъектов доступа финансовой организации (пользователи, эксплуатационный персонал, технический персонал).</w:t>
            </w:r>
          </w:p>
        </w:tc>
      </w:tr>
      <w:tr w:rsidR="005D734D" w:rsidRPr="00484502" w14:paraId="17F6EEBF" w14:textId="77777777" w:rsidTr="008D38E3">
        <w:tc>
          <w:tcPr>
            <w:tcW w:w="1117" w:type="pct"/>
            <w:vMerge w:val="restart"/>
            <w:shd w:val="clear" w:color="auto" w:fill="auto"/>
          </w:tcPr>
          <w:p w14:paraId="7880760D" w14:textId="043B0320" w:rsidR="005D734D" w:rsidRPr="00484502" w:rsidRDefault="005D734D" w:rsidP="005D734D">
            <w:pPr>
              <w:widowControl w:val="0"/>
              <w:tabs>
                <w:tab w:val="left" w:pos="540"/>
              </w:tabs>
              <w:autoSpaceDE w:val="0"/>
              <w:autoSpaceDN w:val="0"/>
              <w:adjustRightInd w:val="0"/>
              <w:spacing w:line="240" w:lineRule="auto"/>
              <w:contextualSpacing/>
              <w:rPr>
                <w:rFonts w:ascii="Times New Roman" w:eastAsia="Times New Roman" w:hAnsi="Times New Roman"/>
                <w:lang w:eastAsia="ru-RU"/>
              </w:rPr>
            </w:pPr>
            <w:r w:rsidRPr="00484502">
              <w:rPr>
                <w:rFonts w:ascii="Times New Roman" w:eastAsia="Times New Roman" w:hAnsi="Times New Roman"/>
                <w:lang w:eastAsia="ru-RU"/>
              </w:rPr>
              <w:t>ПКП-4</w:t>
            </w:r>
          </w:p>
          <w:p w14:paraId="2DB7D2ED" w14:textId="43E6636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eastAsia="Times New Roman" w:hAnsi="Times New Roman"/>
                <w:lang w:eastAsia="ru-RU"/>
              </w:rPr>
              <w:t>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w:t>
            </w:r>
          </w:p>
        </w:tc>
        <w:tc>
          <w:tcPr>
            <w:tcW w:w="1209" w:type="pct"/>
            <w:shd w:val="clear" w:color="auto" w:fill="auto"/>
          </w:tcPr>
          <w:p w14:paraId="0023894C" w14:textId="14FE1B55"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1. Планирует организационные мероприятия по обеспечению контроля безопасности информации в автоматизированных финансово-банковских системах.</w:t>
            </w:r>
          </w:p>
        </w:tc>
        <w:tc>
          <w:tcPr>
            <w:tcW w:w="1116" w:type="pct"/>
            <w:shd w:val="clear" w:color="auto" w:fill="auto"/>
          </w:tcPr>
          <w:p w14:paraId="736B3CF4"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740E5BDE"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6E56C8C0" w14:textId="65E73DF8"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планировать организационные мероприятия по обеспечению контроля безопасности информации в автоматизированных финансово-банковских </w:t>
            </w:r>
            <w:r w:rsidRPr="00484502">
              <w:rPr>
                <w:rFonts w:ascii="Times New Roman" w:hAnsi="Times New Roman"/>
              </w:rPr>
              <w:lastRenderedPageBreak/>
              <w:t>системах.</w:t>
            </w:r>
          </w:p>
        </w:tc>
        <w:tc>
          <w:tcPr>
            <w:tcW w:w="1558" w:type="pct"/>
            <w:shd w:val="clear" w:color="auto" w:fill="auto"/>
          </w:tcPr>
          <w:p w14:paraId="6DEEAA27" w14:textId="77777777" w:rsidR="008D38E3" w:rsidRPr="00484502" w:rsidRDefault="008D38E3" w:rsidP="008D38E3">
            <w:pPr>
              <w:pStyle w:val="15"/>
              <w:widowControl w:val="0"/>
              <w:shd w:val="clear" w:color="auto" w:fill="auto"/>
              <w:spacing w:line="240" w:lineRule="auto"/>
              <w:contextualSpacing/>
              <w:jc w:val="left"/>
            </w:pPr>
            <w:r w:rsidRPr="00484502">
              <w:rPr>
                <w:rStyle w:val="afb"/>
              </w:rPr>
              <w:lastRenderedPageBreak/>
              <w:t>Задание 1</w:t>
            </w:r>
            <w:r w:rsidRPr="00484502">
              <w:t>.</w:t>
            </w:r>
          </w:p>
          <w:p w14:paraId="29E34CFC" w14:textId="3B3FB4C8" w:rsidR="008D38E3" w:rsidRPr="00484502" w:rsidRDefault="008D38E3" w:rsidP="008D38E3">
            <w:pPr>
              <w:pStyle w:val="15"/>
              <w:widowControl w:val="0"/>
              <w:shd w:val="clear" w:color="auto" w:fill="auto"/>
              <w:spacing w:line="240" w:lineRule="auto"/>
              <w:contextualSpacing/>
              <w:jc w:val="left"/>
            </w:pPr>
            <w:r w:rsidRPr="00484502">
              <w:t>Выполните анализ информационной безопасности критически важной информации автоматизированной финансово- банковской системы филиала банка на предмет возможности ее утечки по ТКУИ или в результате действий инсайдеров. Какие контрольные мероприятия при этом следует проводить. Обоснуйте свое мнение.</w:t>
            </w:r>
          </w:p>
          <w:p w14:paraId="39759B9F" w14:textId="77777777" w:rsidR="005D734D" w:rsidRPr="00484502" w:rsidRDefault="005D734D"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12606B09" w14:textId="516FE6E0" w:rsidR="008D38E3" w:rsidRPr="00484502" w:rsidRDefault="008D38E3" w:rsidP="008D38E3">
            <w:pPr>
              <w:pStyle w:val="15"/>
              <w:widowControl w:val="0"/>
              <w:shd w:val="clear" w:color="auto" w:fill="auto"/>
              <w:spacing w:line="240" w:lineRule="auto"/>
              <w:contextualSpacing/>
              <w:jc w:val="left"/>
            </w:pPr>
            <w:r w:rsidRPr="00484502">
              <w:rPr>
                <w:rStyle w:val="afb"/>
              </w:rPr>
              <w:t>Задание 2.</w:t>
            </w:r>
            <w:r w:rsidRPr="00484502">
              <w:t xml:space="preserve"> Перечислите и поясните способы разработки средств обеспечения информационной безопасности информации от НСД в автоматизированной системе банка. Составьте программу проведения научных исследований и </w:t>
            </w:r>
            <w:r w:rsidRPr="00484502">
              <w:lastRenderedPageBreak/>
              <w:t>технических разработок обеспечения информационной безопасности информации от НСД в автоматизированной системе банка.</w:t>
            </w:r>
          </w:p>
        </w:tc>
      </w:tr>
      <w:tr w:rsidR="005D734D" w:rsidRPr="00484502" w14:paraId="128605CA" w14:textId="77777777" w:rsidTr="008D38E3">
        <w:tc>
          <w:tcPr>
            <w:tcW w:w="1117" w:type="pct"/>
            <w:vMerge/>
            <w:shd w:val="clear" w:color="auto" w:fill="auto"/>
          </w:tcPr>
          <w:p w14:paraId="72EF5BFD"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63A8F72A" w14:textId="734149B4"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2. Реализует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c>
          <w:tcPr>
            <w:tcW w:w="1116" w:type="pct"/>
            <w:shd w:val="clear" w:color="auto" w:fill="auto"/>
          </w:tcPr>
          <w:p w14:paraId="2AB56CD6"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порядок организации и проведения организационных мероприятий по обеспечению контроля безопасности информации в автоматизированных финансово-банковских системах.</w:t>
            </w:r>
          </w:p>
          <w:p w14:paraId="0D1D1DB2"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641EE2A4" w14:textId="3108E1DF"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практике реализовывать программы организационных мероприятий по контролю обеспечения информационной безопасности в автоматизированных финансово-банковских  системах.</w:t>
            </w:r>
          </w:p>
        </w:tc>
        <w:tc>
          <w:tcPr>
            <w:tcW w:w="1558" w:type="pct"/>
            <w:shd w:val="clear" w:color="auto" w:fill="auto"/>
          </w:tcPr>
          <w:p w14:paraId="5C557631" w14:textId="328D14D0" w:rsidR="008D38E3" w:rsidRPr="00484502" w:rsidRDefault="008D38E3" w:rsidP="008D38E3">
            <w:pPr>
              <w:pStyle w:val="15"/>
              <w:widowControl w:val="0"/>
              <w:shd w:val="clear" w:color="auto" w:fill="auto"/>
              <w:spacing w:line="240" w:lineRule="auto"/>
              <w:contextualSpacing/>
              <w:jc w:val="left"/>
            </w:pPr>
            <w:r w:rsidRPr="00484502">
              <w:rPr>
                <w:rStyle w:val="afb"/>
              </w:rPr>
              <w:t xml:space="preserve">Задание 1. </w:t>
            </w:r>
            <w:r w:rsidRPr="00484502">
              <w:t>Опишите базовый состав мер по организации учета и контроля состава ресурсов и объектов доступа финансово- банковской автоматизированной систем.</w:t>
            </w:r>
          </w:p>
          <w:p w14:paraId="0FE9AC5C" w14:textId="7E2BB61E" w:rsidR="005D734D" w:rsidRPr="00484502" w:rsidRDefault="008D38E3" w:rsidP="008D38E3">
            <w:pPr>
              <w:pStyle w:val="15"/>
              <w:widowControl w:val="0"/>
              <w:shd w:val="clear" w:color="auto" w:fill="auto"/>
              <w:spacing w:line="240" w:lineRule="auto"/>
              <w:contextualSpacing/>
              <w:jc w:val="left"/>
            </w:pPr>
            <w:r w:rsidRPr="00484502">
              <w:rPr>
                <w:rStyle w:val="afb"/>
              </w:rPr>
              <w:t>Задание 2</w:t>
            </w:r>
            <w:r w:rsidRPr="00484502">
              <w:t>. Представьте перечень мер по проведению контроля обеспечения информационной безопасности при работе с персоналом финансово-банковской организации.</w:t>
            </w:r>
          </w:p>
        </w:tc>
      </w:tr>
      <w:tr w:rsidR="005D734D" w:rsidRPr="00484502" w14:paraId="430688C6" w14:textId="77777777" w:rsidTr="008D38E3">
        <w:tc>
          <w:tcPr>
            <w:tcW w:w="1117" w:type="pct"/>
            <w:vMerge/>
            <w:shd w:val="clear" w:color="auto" w:fill="auto"/>
          </w:tcPr>
          <w:p w14:paraId="06BB313A"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tc>
        <w:tc>
          <w:tcPr>
            <w:tcW w:w="1209" w:type="pct"/>
            <w:shd w:val="clear" w:color="auto" w:fill="auto"/>
          </w:tcPr>
          <w:p w14:paraId="565C27BB" w14:textId="3CCE084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3. Контролирует события безопасности и действия пользователей в автоматизированных финансово-банковских системах.</w:t>
            </w:r>
          </w:p>
        </w:tc>
        <w:tc>
          <w:tcPr>
            <w:tcW w:w="1116" w:type="pct"/>
            <w:shd w:val="clear" w:color="auto" w:fill="auto"/>
          </w:tcPr>
          <w:p w14:paraId="47210EBF"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 xml:space="preserve">Знать </w:t>
            </w:r>
            <w:r w:rsidRPr="00484502">
              <w:rPr>
                <w:rFonts w:ascii="Times New Roman" w:hAnsi="Times New Roman"/>
              </w:rPr>
              <w:t>подходы и методы контроля событий и действий пользователей в автоматизированных финансово-банковских системах.</w:t>
            </w:r>
          </w:p>
          <w:p w14:paraId="5A3F85A2" w14:textId="77777777"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p>
          <w:p w14:paraId="286D0A7A" w14:textId="51F6864C" w:rsidR="005D734D" w:rsidRPr="00484502" w:rsidRDefault="005D734D" w:rsidP="005D734D">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применять на практике известные подходы и методы контроля событий и действий пользователей в автоматизированных финансово-банковских системах.</w:t>
            </w:r>
          </w:p>
        </w:tc>
        <w:tc>
          <w:tcPr>
            <w:tcW w:w="1558" w:type="pct"/>
            <w:shd w:val="clear" w:color="auto" w:fill="auto"/>
          </w:tcPr>
          <w:p w14:paraId="5D62BCC7" w14:textId="599D1894" w:rsidR="005D734D"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hAnsi="Times New Roman" w:cs="Times New Roman"/>
                <w:b/>
              </w:rPr>
              <w:t>Задание 1.</w:t>
            </w:r>
            <w:r w:rsidRPr="00484502">
              <w:rPr>
                <w:rFonts w:ascii="Times New Roman" w:hAnsi="Times New Roman" w:cs="Times New Roman"/>
              </w:rPr>
              <w:t xml:space="preserve"> Осуществите сбор, обработку и анализ информации об автоматизированной системе филиала банка. Сформируйте и эффективно примените способы разработки систем обеспечения информационной безопасности автоматизированной финансово- банковской системы в филиале банка.</w:t>
            </w:r>
          </w:p>
          <w:p w14:paraId="29ECD756" w14:textId="77777777" w:rsidR="008D38E3" w:rsidRPr="00484502" w:rsidRDefault="008D38E3" w:rsidP="008D38E3">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7A37A01E" w14:textId="7CF33D6F" w:rsidR="008D38E3" w:rsidRPr="00484502" w:rsidRDefault="008D38E3" w:rsidP="008D38E3">
            <w:pPr>
              <w:pStyle w:val="15"/>
              <w:widowControl w:val="0"/>
              <w:shd w:val="clear" w:color="auto" w:fill="auto"/>
              <w:spacing w:line="240" w:lineRule="auto"/>
              <w:contextualSpacing/>
              <w:jc w:val="left"/>
            </w:pPr>
            <w:r w:rsidRPr="00484502">
              <w:rPr>
                <w:b/>
              </w:rPr>
              <w:t>Задание 2.</w:t>
            </w:r>
            <w:r w:rsidRPr="00484502">
              <w:t xml:space="preserve"> Перечислите и поясните способы разработки средств обеспечения информационной безопасности информации от НСД в автоматизированной системе банка. Составьте программу проведения научных исследований и </w:t>
            </w:r>
            <w:r w:rsidRPr="00484502">
              <w:lastRenderedPageBreak/>
              <w:t>технических разработок обеспечения информационной безопасности информации от НСД в автоматизированной системе банка.</w:t>
            </w:r>
          </w:p>
        </w:tc>
      </w:tr>
    </w:tbl>
    <w:p w14:paraId="659AF41A" w14:textId="28B26F1D" w:rsidR="00593F33" w:rsidRPr="00484502" w:rsidRDefault="00593F33" w:rsidP="00593F33">
      <w:pPr>
        <w:tabs>
          <w:tab w:val="left" w:pos="709"/>
          <w:tab w:val="left" w:pos="993"/>
        </w:tabs>
        <w:spacing w:after="0" w:line="276" w:lineRule="auto"/>
        <w:rPr>
          <w:rFonts w:ascii="Times New Roman" w:eastAsia="Times New Roman" w:hAnsi="Times New Roman" w:cs="Times New Roman"/>
          <w:b/>
          <w:bCs/>
          <w:sz w:val="16"/>
          <w:szCs w:val="16"/>
          <w:lang w:eastAsia="ru-RU"/>
        </w:rPr>
      </w:pPr>
    </w:p>
    <w:p w14:paraId="605D7C02" w14:textId="63DF4717" w:rsidR="005D734D" w:rsidRPr="00484502" w:rsidRDefault="005D734D" w:rsidP="005D734D">
      <w:pPr>
        <w:tabs>
          <w:tab w:val="left" w:pos="709"/>
          <w:tab w:val="left" w:pos="993"/>
        </w:tabs>
        <w:spacing w:after="0" w:line="276" w:lineRule="auto"/>
        <w:ind w:firstLine="709"/>
        <w:rPr>
          <w:rFonts w:ascii="Times New Roman" w:eastAsia="Times New Roman" w:hAnsi="Times New Roman" w:cs="Times New Roman"/>
          <w:bCs/>
          <w:i/>
          <w:sz w:val="28"/>
          <w:szCs w:val="26"/>
          <w:lang w:eastAsia="ru-RU"/>
        </w:rPr>
      </w:pPr>
      <w:r w:rsidRPr="00484502">
        <w:rPr>
          <w:rFonts w:ascii="Times New Roman" w:eastAsia="Times New Roman" w:hAnsi="Times New Roman" w:cs="Times New Roman"/>
          <w:bCs/>
          <w:i/>
          <w:sz w:val="28"/>
          <w:szCs w:val="26"/>
          <w:lang w:eastAsia="ru-RU"/>
        </w:rPr>
        <w:t>Для 2022 года набора: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2062"/>
        <w:gridCol w:w="2062"/>
        <w:gridCol w:w="3158"/>
      </w:tblGrid>
      <w:tr w:rsidR="005D734D" w:rsidRPr="00484502" w14:paraId="2A1FEBD0" w14:textId="77777777" w:rsidTr="00FA1B3E">
        <w:tc>
          <w:tcPr>
            <w:tcW w:w="1174" w:type="pct"/>
            <w:shd w:val="clear" w:color="auto" w:fill="auto"/>
          </w:tcPr>
          <w:p w14:paraId="371F6EDC"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компетенции</w:t>
            </w:r>
          </w:p>
        </w:tc>
        <w:tc>
          <w:tcPr>
            <w:tcW w:w="1272" w:type="pct"/>
            <w:shd w:val="clear" w:color="auto" w:fill="auto"/>
          </w:tcPr>
          <w:p w14:paraId="4BECC25E"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Наименование индикаторов достижения компетенции</w:t>
            </w:r>
          </w:p>
        </w:tc>
        <w:tc>
          <w:tcPr>
            <w:tcW w:w="1174" w:type="pct"/>
            <w:shd w:val="clear" w:color="auto" w:fill="auto"/>
          </w:tcPr>
          <w:p w14:paraId="54E95ED2" w14:textId="77777777" w:rsidR="005D734D" w:rsidRPr="00484502" w:rsidRDefault="005D734D" w:rsidP="00FA1B3E">
            <w:pPr>
              <w:widowControl w:val="0"/>
              <w:tabs>
                <w:tab w:val="left" w:pos="540"/>
              </w:tabs>
              <w:autoSpaceDE w:val="0"/>
              <w:autoSpaceDN w:val="0"/>
              <w:adjustRightInd w:val="0"/>
              <w:spacing w:line="240" w:lineRule="auto"/>
              <w:contextualSpacing/>
              <w:jc w:val="center"/>
              <w:rPr>
                <w:rFonts w:ascii="Times New Roman" w:hAnsi="Times New Roman"/>
              </w:rPr>
            </w:pPr>
            <w:r w:rsidRPr="00484502">
              <w:rPr>
                <w:rFonts w:ascii="Times New Roman" w:hAnsi="Times New Roman"/>
              </w:rPr>
              <w:t>Результаты обучения (умения и знания), соотнесенные и индикаторами достижения компетенций</w:t>
            </w:r>
          </w:p>
        </w:tc>
        <w:tc>
          <w:tcPr>
            <w:tcW w:w="1380" w:type="pct"/>
            <w:shd w:val="clear" w:color="auto" w:fill="auto"/>
          </w:tcPr>
          <w:p w14:paraId="17E793DB" w14:textId="77777777" w:rsidR="005D734D" w:rsidRPr="00484502" w:rsidRDefault="005D734D" w:rsidP="004F09EA">
            <w:pPr>
              <w:widowControl w:val="0"/>
              <w:tabs>
                <w:tab w:val="left" w:pos="540"/>
              </w:tabs>
              <w:autoSpaceDE w:val="0"/>
              <w:autoSpaceDN w:val="0"/>
              <w:adjustRightInd w:val="0"/>
              <w:spacing w:after="0" w:line="240" w:lineRule="auto"/>
              <w:contextualSpacing/>
              <w:rPr>
                <w:rFonts w:ascii="Times New Roman" w:hAnsi="Times New Roman"/>
              </w:rPr>
            </w:pPr>
            <w:r w:rsidRPr="00484502">
              <w:rPr>
                <w:rFonts w:ascii="Times New Roman" w:hAnsi="Times New Roman"/>
              </w:rPr>
              <w:t>Типовые контрольные задания</w:t>
            </w:r>
          </w:p>
        </w:tc>
      </w:tr>
      <w:tr w:rsidR="008D38E3" w:rsidRPr="00484502" w14:paraId="269700C0" w14:textId="77777777" w:rsidTr="00FA1B3E">
        <w:tc>
          <w:tcPr>
            <w:tcW w:w="1174" w:type="pct"/>
            <w:vMerge w:val="restart"/>
            <w:shd w:val="clear" w:color="auto" w:fill="auto"/>
          </w:tcPr>
          <w:p w14:paraId="5FFD2402" w14:textId="6D042B7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iCs/>
                <w:color w:val="000000"/>
              </w:rPr>
            </w:pPr>
            <w:r w:rsidRPr="00484502">
              <w:rPr>
                <w:rFonts w:ascii="Times New Roman" w:hAnsi="Times New Roman"/>
                <w:iCs/>
                <w:color w:val="000000"/>
              </w:rPr>
              <w:t>ПКП-1</w:t>
            </w:r>
          </w:p>
          <w:p w14:paraId="1EA0694D" w14:textId="3A26079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272" w:type="pct"/>
            <w:shd w:val="clear" w:color="auto" w:fill="auto"/>
          </w:tcPr>
          <w:p w14:paraId="0AF48059" w14:textId="420BA60A"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1174" w:type="pct"/>
            <w:shd w:val="clear" w:color="auto" w:fill="auto"/>
          </w:tcPr>
          <w:p w14:paraId="53ED9843" w14:textId="77777777" w:rsidR="008D38E3" w:rsidRPr="00484502" w:rsidRDefault="008D38E3" w:rsidP="008D38E3">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основные стандарты управления информационной безопасностью.</w:t>
            </w:r>
          </w:p>
          <w:p w14:paraId="5CF718E1" w14:textId="77777777" w:rsidR="008D38E3" w:rsidRPr="00484502" w:rsidRDefault="008D38E3" w:rsidP="008D38E3">
            <w:pPr>
              <w:tabs>
                <w:tab w:val="left" w:pos="540"/>
              </w:tabs>
              <w:spacing w:line="240" w:lineRule="auto"/>
              <w:contextualSpacing/>
              <w:rPr>
                <w:rFonts w:ascii="Times New Roman" w:hAnsi="Times New Roman"/>
                <w:lang w:eastAsia="ru-RU"/>
              </w:rPr>
            </w:pPr>
          </w:p>
          <w:p w14:paraId="60EC93D9" w14:textId="0E826814"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 практике стандарты управления информационной безопасностью при разработке политики безопасности.</w:t>
            </w:r>
          </w:p>
        </w:tc>
        <w:tc>
          <w:tcPr>
            <w:tcW w:w="1380" w:type="pct"/>
            <w:shd w:val="clear" w:color="auto" w:fill="auto"/>
          </w:tcPr>
          <w:p w14:paraId="0E55AF2D" w14:textId="77777777" w:rsidR="008D38E3" w:rsidRPr="00484502" w:rsidRDefault="008D38E3" w:rsidP="004F09EA">
            <w:pPr>
              <w:pStyle w:val="15"/>
              <w:widowControl w:val="0"/>
              <w:shd w:val="clear" w:color="auto" w:fill="auto"/>
              <w:spacing w:line="240" w:lineRule="auto"/>
              <w:contextualSpacing/>
              <w:jc w:val="left"/>
            </w:pPr>
            <w:r w:rsidRPr="00484502">
              <w:rPr>
                <w:rStyle w:val="afb"/>
              </w:rPr>
              <w:t>Задание 1</w:t>
            </w:r>
            <w:r w:rsidRPr="00484502">
              <w:t>. Разработать модели современных международных противоречий и национальной безопасности Российской Федерации.</w:t>
            </w:r>
          </w:p>
          <w:p w14:paraId="082E1649" w14:textId="77777777" w:rsidR="008D38E3" w:rsidRPr="00484502" w:rsidRDefault="008D38E3" w:rsidP="004F09EA">
            <w:pPr>
              <w:pStyle w:val="15"/>
              <w:widowControl w:val="0"/>
              <w:shd w:val="clear" w:color="auto" w:fill="auto"/>
              <w:spacing w:line="240" w:lineRule="auto"/>
              <w:contextualSpacing/>
              <w:jc w:val="left"/>
            </w:pPr>
          </w:p>
          <w:p w14:paraId="6EF0CA8A" w14:textId="6B19A630"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Разработать алгоритм Принятия решения на ведение информационного противоборства в организации финансово- банковской сферы.</w:t>
            </w:r>
          </w:p>
        </w:tc>
      </w:tr>
      <w:tr w:rsidR="008D38E3" w:rsidRPr="00484502" w14:paraId="7E640A5F" w14:textId="77777777" w:rsidTr="00FA1B3E">
        <w:tc>
          <w:tcPr>
            <w:tcW w:w="1174" w:type="pct"/>
            <w:vMerge/>
            <w:shd w:val="clear" w:color="auto" w:fill="auto"/>
          </w:tcPr>
          <w:p w14:paraId="6E677D0B"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1334F7D3" w14:textId="3BDF6FCD"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1174" w:type="pct"/>
            <w:shd w:val="clear" w:color="auto" w:fill="auto"/>
          </w:tcPr>
          <w:p w14:paraId="05D0EF95"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порядок применения стандартов управления информационной безопасностью для организации комплекса мер обеспечения информационной безопасности в организации.</w:t>
            </w:r>
          </w:p>
          <w:p w14:paraId="3B83CE04" w14:textId="77777777" w:rsidR="008D38E3" w:rsidRPr="00484502" w:rsidRDefault="008D38E3" w:rsidP="008D38E3">
            <w:pPr>
              <w:tabs>
                <w:tab w:val="left" w:pos="540"/>
              </w:tabs>
              <w:spacing w:line="240" w:lineRule="auto"/>
              <w:contextualSpacing/>
              <w:rPr>
                <w:rFonts w:ascii="Times New Roman" w:hAnsi="Times New Roman"/>
              </w:rPr>
            </w:pPr>
          </w:p>
          <w:p w14:paraId="7214119F" w14:textId="4A8353B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w:t>
            </w:r>
            <w:r w:rsidRPr="00484502">
              <w:rPr>
                <w:rFonts w:ascii="Times New Roman" w:hAnsi="Times New Roman"/>
                <w:lang w:eastAsia="ru-RU"/>
              </w:rPr>
              <w:t xml:space="preserve">применять на практике стандарты управления информационной безопасностью </w:t>
            </w:r>
            <w:r w:rsidRPr="00484502">
              <w:rPr>
                <w:rFonts w:ascii="Times New Roman" w:hAnsi="Times New Roman"/>
              </w:rPr>
              <w:t>для организации комплекса мер обеспечения информационной безопасности в организации.</w:t>
            </w:r>
          </w:p>
        </w:tc>
        <w:tc>
          <w:tcPr>
            <w:tcW w:w="1380" w:type="pct"/>
            <w:shd w:val="clear" w:color="auto" w:fill="auto"/>
          </w:tcPr>
          <w:p w14:paraId="51362B1D" w14:textId="77777777" w:rsidR="008D38E3" w:rsidRPr="00484502" w:rsidRDefault="008D38E3" w:rsidP="004F09EA">
            <w:pPr>
              <w:pStyle w:val="15"/>
              <w:widowControl w:val="0"/>
              <w:shd w:val="clear" w:color="auto" w:fill="auto"/>
              <w:spacing w:line="240" w:lineRule="auto"/>
              <w:contextualSpacing/>
              <w:jc w:val="left"/>
            </w:pPr>
            <w:r w:rsidRPr="00484502">
              <w:rPr>
                <w:rStyle w:val="afb"/>
              </w:rPr>
              <w:t xml:space="preserve">Задание 1. </w:t>
            </w:r>
            <w:r w:rsidRPr="00484502">
              <w:t>Разработать документ «Политика информационной безопасности» для автоматизированной финансово-банковской системы коммерческого банка.</w:t>
            </w:r>
          </w:p>
          <w:p w14:paraId="2620E8AE" w14:textId="77777777" w:rsidR="008D38E3" w:rsidRPr="00484502" w:rsidRDefault="008D38E3" w:rsidP="004F09EA">
            <w:pPr>
              <w:pStyle w:val="15"/>
              <w:widowControl w:val="0"/>
              <w:shd w:val="clear" w:color="auto" w:fill="auto"/>
              <w:spacing w:line="240" w:lineRule="auto"/>
              <w:contextualSpacing/>
              <w:jc w:val="left"/>
            </w:pPr>
          </w:p>
          <w:p w14:paraId="578B1953"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На рисунке представленные составляющие информационно-психологической войны. Опишите каждую составляющую. Охарактеризуйте как информационно- психологические воздействия могут оказывать влияние на безопасность финансово-банковской сферы</w:t>
            </w:r>
          </w:p>
          <w:p w14:paraId="06F4F4E8" w14:textId="0E577540"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eastAsia="Calibri" w:hAnsi="Times New Roman" w:cs="Times New Roman"/>
              </w:rPr>
              <w:object w:dxaOrig="6060" w:dyaOrig="6480" w14:anchorId="52097E11">
                <v:shape id="_x0000_i1026" type="#_x0000_t75" style="width:157.8pt;height:169.2pt" o:ole="">
                  <v:imagedata r:id="rId11" o:title=""/>
                </v:shape>
                <o:OLEObject Type="Embed" ProgID="PBrush" ShapeID="_x0000_i1026" DrawAspect="Content" ObjectID="_1782041527" r:id="rId13"/>
              </w:object>
            </w:r>
          </w:p>
        </w:tc>
      </w:tr>
      <w:tr w:rsidR="008D38E3" w:rsidRPr="00484502" w14:paraId="692798E3" w14:textId="77777777" w:rsidTr="00FA1B3E">
        <w:tc>
          <w:tcPr>
            <w:tcW w:w="1174" w:type="pct"/>
            <w:vMerge/>
            <w:shd w:val="clear" w:color="auto" w:fill="auto"/>
          </w:tcPr>
          <w:p w14:paraId="60A718C2"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056DC7B0" w14:textId="2B2F21F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3. Демонстрирует навыки написания руководящих документов по информационной безопасности в кредитно-финансовых и банковских систем.</w:t>
            </w:r>
          </w:p>
        </w:tc>
        <w:tc>
          <w:tcPr>
            <w:tcW w:w="1174" w:type="pct"/>
            <w:shd w:val="clear" w:color="auto" w:fill="auto"/>
          </w:tcPr>
          <w:p w14:paraId="4A35F690"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требования к построению, изложению, оформлению и содержанию руководящих документов по информационной безопасности.</w:t>
            </w:r>
          </w:p>
          <w:p w14:paraId="1340CE41" w14:textId="77777777" w:rsidR="008D38E3" w:rsidRPr="00484502" w:rsidRDefault="008D38E3" w:rsidP="008D38E3">
            <w:pPr>
              <w:tabs>
                <w:tab w:val="left" w:pos="540"/>
              </w:tabs>
              <w:spacing w:line="240" w:lineRule="auto"/>
              <w:contextualSpacing/>
              <w:rPr>
                <w:rFonts w:ascii="Times New Roman" w:hAnsi="Times New Roman"/>
              </w:rPr>
            </w:pPr>
          </w:p>
          <w:p w14:paraId="5F924C0E" w14:textId="38354238"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составлять руководящие документы по информационной безопасности.</w:t>
            </w:r>
          </w:p>
        </w:tc>
        <w:tc>
          <w:tcPr>
            <w:tcW w:w="1380" w:type="pct"/>
            <w:shd w:val="clear" w:color="auto" w:fill="auto"/>
          </w:tcPr>
          <w:p w14:paraId="4C39C189"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 xml:space="preserve">Задание 1. </w:t>
            </w:r>
            <w:r w:rsidRPr="00484502">
              <w:rPr>
                <w:rFonts w:ascii="Times New Roman" w:hAnsi="Times New Roman" w:cs="Times New Roman"/>
              </w:rPr>
              <w:t>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p w14:paraId="5EC281D4" w14:textId="77777777"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p>
          <w:p w14:paraId="0A7C99DE" w14:textId="66FB92C8"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Разработайте политики безопасности для субъектов доступа финансовой организации (пользователи, эксплуатационный персонал, технический персонал).</w:t>
            </w:r>
          </w:p>
        </w:tc>
      </w:tr>
      <w:tr w:rsidR="008D38E3" w:rsidRPr="00484502" w14:paraId="0793DA44" w14:textId="77777777" w:rsidTr="00FA1B3E">
        <w:tc>
          <w:tcPr>
            <w:tcW w:w="1174" w:type="pct"/>
            <w:vMerge w:val="restart"/>
            <w:shd w:val="clear" w:color="auto" w:fill="auto"/>
          </w:tcPr>
          <w:p w14:paraId="2543359E" w14:textId="63EB6903"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ПКП-2</w:t>
            </w:r>
          </w:p>
          <w:p w14:paraId="3F617E60" w14:textId="1E89BDCD"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rPr>
              <w:t>Способность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1272" w:type="pct"/>
            <w:shd w:val="clear" w:color="auto" w:fill="auto"/>
          </w:tcPr>
          <w:p w14:paraId="1A39FA40" w14:textId="4A6D760A"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1. Собирает исходные данные для технико-экономического обоснования проектных решений по проектированию </w:t>
            </w:r>
            <w:r w:rsidRPr="00484502">
              <w:rPr>
                <w:rFonts w:ascii="Times New Roman" w:hAnsi="Times New Roman"/>
                <w:iCs/>
                <w:color w:val="000000"/>
                <w:lang w:eastAsia="ru-RU"/>
              </w:rPr>
              <w:t xml:space="preserve">управления информационной безопасностью автоматизированных финансово-банковских систем. </w:t>
            </w:r>
          </w:p>
        </w:tc>
        <w:tc>
          <w:tcPr>
            <w:tcW w:w="1174" w:type="pct"/>
            <w:shd w:val="clear" w:color="auto" w:fill="auto"/>
          </w:tcPr>
          <w:p w14:paraId="645639DE"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5AF6EA7D"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3D4226C4" w14:textId="4D8EAC6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выбирать источники и собирать исходные данные для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финансово-</w:t>
            </w:r>
            <w:r w:rsidRPr="00484502">
              <w:rPr>
                <w:rFonts w:ascii="Times New Roman" w:hAnsi="Times New Roman"/>
                <w:iCs/>
                <w:color w:val="000000"/>
                <w:lang w:eastAsia="ru-RU"/>
              </w:rPr>
              <w:lastRenderedPageBreak/>
              <w:t>банковских систем.</w:t>
            </w:r>
          </w:p>
        </w:tc>
        <w:tc>
          <w:tcPr>
            <w:tcW w:w="1380" w:type="pct"/>
            <w:shd w:val="clear" w:color="auto" w:fill="auto"/>
          </w:tcPr>
          <w:p w14:paraId="4EC26E6B" w14:textId="694B8323" w:rsidR="008D38E3" w:rsidRPr="00484502" w:rsidRDefault="008D38E3" w:rsidP="004F09EA">
            <w:pPr>
              <w:spacing w:after="0" w:line="240" w:lineRule="auto"/>
              <w:contextualSpacing/>
              <w:rPr>
                <w:rStyle w:val="61"/>
                <w:rFonts w:eastAsiaTheme="minorHAnsi"/>
              </w:rPr>
            </w:pPr>
            <w:r w:rsidRPr="00484502">
              <w:rPr>
                <w:rFonts w:ascii="Times New Roman" w:hAnsi="Times New Roman" w:cs="Times New Roman"/>
                <w:b/>
              </w:rPr>
              <w:lastRenderedPageBreak/>
              <w:t>Задание 1.</w:t>
            </w:r>
            <w:r w:rsidRPr="00484502">
              <w:rPr>
                <w:rFonts w:ascii="Times New Roman" w:hAnsi="Times New Roman" w:cs="Times New Roman"/>
              </w:rPr>
              <w:t xml:space="preserve"> </w:t>
            </w:r>
            <w:r w:rsidRPr="00484502">
              <w:rPr>
                <w:rStyle w:val="61"/>
                <w:rFonts w:eastAsiaTheme="minorHAnsi"/>
                <w:b w:val="0"/>
              </w:rPr>
              <w:t>Опишите алгоритм работы руководителя при разработке и в ходе применения специальных методов обеспечения информационной безопасности.</w:t>
            </w:r>
          </w:p>
          <w:p w14:paraId="10F2D206" w14:textId="77777777" w:rsidR="008D38E3" w:rsidRPr="00484502" w:rsidRDefault="008D38E3" w:rsidP="004F09EA">
            <w:pPr>
              <w:spacing w:after="0" w:line="240" w:lineRule="auto"/>
              <w:contextualSpacing/>
              <w:rPr>
                <w:rFonts w:ascii="Times New Roman" w:hAnsi="Times New Roman" w:cs="Times New Roman"/>
              </w:rPr>
            </w:pPr>
          </w:p>
          <w:p w14:paraId="2DD60BEA" w14:textId="1412D99D" w:rsidR="008D38E3" w:rsidRPr="00484502" w:rsidRDefault="008D38E3"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afb"/>
                <w:rFonts w:eastAsiaTheme="minorHAnsi"/>
              </w:rPr>
              <w:t>Задание 2.</w:t>
            </w:r>
            <w:r w:rsidRPr="00484502">
              <w:rPr>
                <w:rFonts w:ascii="Times New Roman" w:hAnsi="Times New Roman" w:cs="Times New Roman"/>
              </w:rPr>
              <w:t xml:space="preserve"> Вы являетесь заместителем начальника службы безопасности банка. Разработайте и реализуйте мандатную (полномочную) политику безопасности для финансово-кредитной организации. Составьте план проведения исследования по данному вопросу.</w:t>
            </w:r>
          </w:p>
        </w:tc>
      </w:tr>
      <w:tr w:rsidR="008D38E3" w:rsidRPr="00484502" w14:paraId="5B1040BC" w14:textId="77777777" w:rsidTr="00FA1B3E">
        <w:tc>
          <w:tcPr>
            <w:tcW w:w="1174" w:type="pct"/>
            <w:vMerge/>
            <w:shd w:val="clear" w:color="auto" w:fill="auto"/>
          </w:tcPr>
          <w:p w14:paraId="0E4C42C9"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1EAAE3A7" w14:textId="7577DF73"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174" w:type="pct"/>
            <w:shd w:val="clear" w:color="auto" w:fill="auto"/>
          </w:tcPr>
          <w:p w14:paraId="12C4334B"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подходы и методы </w:t>
            </w:r>
            <w:r w:rsidRPr="00484502">
              <w:rPr>
                <w:rFonts w:ascii="Times New Roman" w:hAnsi="Times New Roman"/>
                <w:lang w:eastAsia="ru-RU"/>
              </w:rPr>
              <w:t xml:space="preserve">технико-экономического обоснования проектных решений по проектированию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p w14:paraId="0BF0891C"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1CEC2DD9" w14:textId="25C8A7E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обрабатывать исходные данные </w:t>
            </w:r>
            <w:r w:rsidRPr="00484502">
              <w:rPr>
                <w:rFonts w:ascii="Times New Roman" w:hAnsi="Times New Roman"/>
                <w:lang w:eastAsia="ru-RU"/>
              </w:rPr>
              <w:t xml:space="preserve">для выбора и обоснования технико-экономических характеристик для проектирования системы </w:t>
            </w:r>
            <w:r w:rsidRPr="00484502">
              <w:rPr>
                <w:rFonts w:ascii="Times New Roman" w:hAnsi="Times New Roman"/>
                <w:iCs/>
                <w:color w:val="000000"/>
                <w:lang w:eastAsia="ru-RU"/>
              </w:rPr>
              <w:t>управления информационной безопасностью автоматизированных финансово-банковских систем.</w:t>
            </w:r>
          </w:p>
        </w:tc>
        <w:tc>
          <w:tcPr>
            <w:tcW w:w="1380" w:type="pct"/>
            <w:shd w:val="clear" w:color="auto" w:fill="auto"/>
          </w:tcPr>
          <w:p w14:paraId="6C0B5AEB" w14:textId="77777777" w:rsidR="008D38E3"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iCs/>
                <w:color w:val="000000"/>
                <w:lang w:eastAsia="ru-RU"/>
              </w:rPr>
            </w:pPr>
            <w:r w:rsidRPr="00484502">
              <w:rPr>
                <w:rFonts w:ascii="Times New Roman" w:hAnsi="Times New Roman" w:cs="Times New Roman"/>
                <w:b/>
              </w:rPr>
              <w:t>Задание 1.</w:t>
            </w:r>
            <w:r w:rsidRPr="00484502">
              <w:rPr>
                <w:rFonts w:ascii="Times New Roman" w:hAnsi="Times New Roman" w:cs="Times New Roman"/>
              </w:rPr>
              <w:t xml:space="preserve"> Провести анализ и подготовить исходные данные для </w:t>
            </w:r>
            <w:r w:rsidRPr="00484502">
              <w:rPr>
                <w:rFonts w:ascii="Times New Roman" w:hAnsi="Times New Roman" w:cs="Times New Roman"/>
                <w:lang w:eastAsia="ru-RU"/>
              </w:rPr>
              <w:t xml:space="preserve">проектирования системы </w:t>
            </w:r>
            <w:r w:rsidRPr="00484502">
              <w:rPr>
                <w:rFonts w:ascii="Times New Roman" w:hAnsi="Times New Roman" w:cs="Times New Roman"/>
                <w:iCs/>
                <w:color w:val="000000"/>
                <w:lang w:eastAsia="ru-RU"/>
              </w:rPr>
              <w:t xml:space="preserve">управления информационной безопасностью в коммерческом банке. </w:t>
            </w:r>
          </w:p>
          <w:p w14:paraId="08268063" w14:textId="77777777" w:rsidR="004F09EA"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iCs/>
                <w:color w:val="000000"/>
                <w:lang w:eastAsia="ru-RU"/>
              </w:rPr>
            </w:pPr>
          </w:p>
          <w:p w14:paraId="2BA7AFCE" w14:textId="4B1B9639" w:rsidR="004F09EA"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Fonts w:ascii="Times New Roman" w:hAnsi="Times New Roman" w:cs="Times New Roman"/>
                <w:b/>
              </w:rPr>
              <w:t>Задание 2.</w:t>
            </w:r>
            <w:r w:rsidRPr="00484502">
              <w:rPr>
                <w:rFonts w:ascii="Times New Roman" w:hAnsi="Times New Roman" w:cs="Times New Roman"/>
              </w:rPr>
              <w:t xml:space="preserve"> 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tc>
      </w:tr>
      <w:tr w:rsidR="008D38E3" w:rsidRPr="00484502" w14:paraId="51958598" w14:textId="77777777" w:rsidTr="00FA1B3E">
        <w:tc>
          <w:tcPr>
            <w:tcW w:w="1174" w:type="pct"/>
            <w:vMerge/>
            <w:shd w:val="clear" w:color="auto" w:fill="auto"/>
          </w:tcPr>
          <w:p w14:paraId="0B984C36"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6CB07554" w14:textId="1DDD18C4"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tc>
        <w:tc>
          <w:tcPr>
            <w:tcW w:w="1174" w:type="pct"/>
            <w:shd w:val="clear" w:color="auto" w:fill="auto"/>
          </w:tcPr>
          <w:p w14:paraId="460BC941"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r w:rsidRPr="00484502">
              <w:rPr>
                <w:rFonts w:ascii="Times New Roman" w:hAnsi="Times New Roman"/>
                <w:b/>
              </w:rPr>
              <w:t>Знать</w:t>
            </w:r>
            <w:r w:rsidRPr="00484502">
              <w:rPr>
                <w:rFonts w:ascii="Times New Roman" w:hAnsi="Times New Roman"/>
              </w:rPr>
              <w:t xml:space="preserve"> принципы и порядок функционирования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p w14:paraId="4D34A957" w14:textId="77777777" w:rsidR="008D38E3" w:rsidRPr="00484502" w:rsidRDefault="008D38E3" w:rsidP="008D38E3">
            <w:pPr>
              <w:tabs>
                <w:tab w:val="left" w:pos="540"/>
              </w:tabs>
              <w:spacing w:line="240" w:lineRule="auto"/>
              <w:contextualSpacing/>
              <w:rPr>
                <w:rFonts w:ascii="Times New Roman" w:hAnsi="Times New Roman"/>
                <w:iCs/>
                <w:color w:val="000000"/>
                <w:lang w:eastAsia="ru-RU"/>
              </w:rPr>
            </w:pPr>
          </w:p>
          <w:p w14:paraId="4891FCD2" w14:textId="7851499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iCs/>
                <w:color w:val="000000"/>
                <w:lang w:eastAsia="ru-RU"/>
              </w:rPr>
              <w:t>Уметь</w:t>
            </w:r>
            <w:r w:rsidRPr="00484502">
              <w:rPr>
                <w:rFonts w:ascii="Times New Roman" w:hAnsi="Times New Roman"/>
                <w:iCs/>
                <w:color w:val="000000"/>
                <w:lang w:eastAsia="ru-RU"/>
              </w:rPr>
              <w:t xml:space="preserve"> анализировать </w:t>
            </w:r>
            <w:r w:rsidRPr="00484502">
              <w:rPr>
                <w:rFonts w:ascii="Times New Roman" w:hAnsi="Times New Roman"/>
              </w:rPr>
              <w:t xml:space="preserve">функционирование </w:t>
            </w:r>
            <w:r w:rsidRPr="00484502">
              <w:rPr>
                <w:rFonts w:ascii="Times New Roman" w:hAnsi="Times New Roman"/>
                <w:iCs/>
                <w:color w:val="000000"/>
                <w:lang w:eastAsia="ru-RU"/>
              </w:rPr>
              <w:t>системы управления информационной безопасностью автоматизированных финансово-банковских систем.</w:t>
            </w:r>
          </w:p>
        </w:tc>
        <w:tc>
          <w:tcPr>
            <w:tcW w:w="1380" w:type="pct"/>
            <w:shd w:val="clear" w:color="auto" w:fill="auto"/>
          </w:tcPr>
          <w:p w14:paraId="35BA139D" w14:textId="37D1539B" w:rsidR="008D38E3" w:rsidRPr="00484502" w:rsidRDefault="008D38E3" w:rsidP="004F09EA">
            <w:pPr>
              <w:pStyle w:val="15"/>
              <w:shd w:val="clear" w:color="auto" w:fill="auto"/>
              <w:spacing w:line="240" w:lineRule="auto"/>
              <w:contextualSpacing/>
              <w:jc w:val="left"/>
            </w:pPr>
            <w:r w:rsidRPr="00484502">
              <w:rPr>
                <w:rStyle w:val="afb"/>
              </w:rPr>
              <w:t>Задание 1.</w:t>
            </w:r>
            <w:r w:rsidR="004F09EA" w:rsidRPr="00484502">
              <w:rPr>
                <w:rStyle w:val="afb"/>
              </w:rPr>
              <w:t xml:space="preserve"> </w:t>
            </w:r>
            <w:r w:rsidRPr="00484502">
              <w:t>Определите задачи, которые должны решать применяемые финансовой организацией меры по мониторингу и анализу событий защиты информации.</w:t>
            </w:r>
          </w:p>
          <w:p w14:paraId="10C91B0D" w14:textId="77777777" w:rsidR="004F09EA" w:rsidRPr="00484502" w:rsidRDefault="004F09EA" w:rsidP="004F09EA">
            <w:pPr>
              <w:pStyle w:val="15"/>
              <w:shd w:val="clear" w:color="auto" w:fill="auto"/>
              <w:spacing w:line="240" w:lineRule="auto"/>
              <w:contextualSpacing/>
              <w:jc w:val="left"/>
            </w:pPr>
          </w:p>
          <w:p w14:paraId="3E8F354B" w14:textId="77777777" w:rsidR="008D38E3" w:rsidRPr="00484502" w:rsidRDefault="008D38E3" w:rsidP="004F09EA">
            <w:pPr>
              <w:pStyle w:val="15"/>
              <w:shd w:val="clear" w:color="auto" w:fill="auto"/>
              <w:spacing w:line="240" w:lineRule="auto"/>
              <w:contextualSpacing/>
              <w:jc w:val="left"/>
            </w:pPr>
            <w:r w:rsidRPr="00484502">
              <w:rPr>
                <w:rStyle w:val="afb"/>
              </w:rPr>
              <w:t>Задание 2.</w:t>
            </w:r>
            <w:r w:rsidRPr="00484502">
              <w:t xml:space="preserve"> На рисунке представлены основные направления деятельности служб управления персоналом. Укажите на какие направления деятельности следует обратить особое внимание при реализации правил и процедур по обеспечению информационной безопасности автоматизированных финансово-банковских систем. Какие факторы информационно-психологического характера следует учитывать.</w:t>
            </w:r>
          </w:p>
          <w:p w14:paraId="239CCDF2" w14:textId="18A3FE4A" w:rsidR="008D38E3" w:rsidRPr="00484502" w:rsidRDefault="008D38E3" w:rsidP="004F09EA">
            <w:pPr>
              <w:spacing w:after="0" w:line="240" w:lineRule="auto"/>
              <w:ind w:left="-67"/>
              <w:contextualSpacing/>
              <w:rPr>
                <w:rFonts w:ascii="Times New Roman" w:hAnsi="Times New Roman" w:cs="Times New Roman"/>
                <w:sz w:val="0"/>
                <w:szCs w:val="0"/>
              </w:rPr>
            </w:pPr>
            <w:r w:rsidRPr="00484502">
              <w:rPr>
                <w:rFonts w:ascii="Times New Roman" w:hAnsi="Times New Roman" w:cs="Times New Roman"/>
              </w:rPr>
              <w:lastRenderedPageBreak/>
              <w:fldChar w:fldCharType="begin"/>
            </w:r>
            <w:r w:rsidRPr="00484502">
              <w:rPr>
                <w:rFonts w:ascii="Times New Roman" w:hAnsi="Times New Roman" w:cs="Times New Roman"/>
              </w:rPr>
              <w:instrText xml:space="preserve"> INCLUDEPICTURE  "C:\\Users\\VOLKOV~1\\AppData\\Local\\Temp\\FineReader10\\media\\image2.jpeg" \* MERGEFORMATINET </w:instrText>
            </w:r>
            <w:r w:rsidRPr="00484502">
              <w:rPr>
                <w:rFonts w:ascii="Times New Roman" w:hAnsi="Times New Roman" w:cs="Times New Roman"/>
              </w:rPr>
              <w:fldChar w:fldCharType="separate"/>
            </w:r>
            <w:r w:rsidR="00C4631F" w:rsidRPr="00484502">
              <w:rPr>
                <w:rFonts w:ascii="Times New Roman" w:hAnsi="Times New Roman" w:cs="Times New Roman"/>
              </w:rPr>
              <w:fldChar w:fldCharType="begin"/>
            </w:r>
            <w:r w:rsidR="00C4631F" w:rsidRPr="00484502">
              <w:rPr>
                <w:rFonts w:ascii="Times New Roman" w:hAnsi="Times New Roman" w:cs="Times New Roman"/>
              </w:rPr>
              <w:instrText xml:space="preserve"> INCLUDEPICTURE  "C:\\Users\\VOLKOV~1\\AppData\\Local\\Temp\\FineReader10\\media\\image2.jpeg" \* MERGEFORMATINET </w:instrText>
            </w:r>
            <w:r w:rsidR="00C4631F" w:rsidRPr="00484502">
              <w:rPr>
                <w:rFonts w:ascii="Times New Roman" w:hAnsi="Times New Roman" w:cs="Times New Roman"/>
              </w:rPr>
              <w:fldChar w:fldCharType="separate"/>
            </w:r>
            <w:r w:rsidR="00B46B0B" w:rsidRPr="00484502">
              <w:rPr>
                <w:rFonts w:ascii="Times New Roman" w:hAnsi="Times New Roman" w:cs="Times New Roman"/>
              </w:rPr>
              <w:fldChar w:fldCharType="begin"/>
            </w:r>
            <w:r w:rsidR="00B46B0B" w:rsidRPr="00484502">
              <w:rPr>
                <w:rFonts w:ascii="Times New Roman" w:hAnsi="Times New Roman" w:cs="Times New Roman"/>
              </w:rPr>
              <w:instrText xml:space="preserve"> INCLUDEPICTURE  "C:\\Users\\VOLKOV~1\\AppData\\Local\\Temp\\FineReader10\\media\\image2.jpeg" \* MERGEFORMATINET </w:instrText>
            </w:r>
            <w:r w:rsidR="00B46B0B" w:rsidRPr="00484502">
              <w:rPr>
                <w:rFonts w:ascii="Times New Roman" w:hAnsi="Times New Roman" w:cs="Times New Roman"/>
              </w:rPr>
              <w:fldChar w:fldCharType="separate"/>
            </w:r>
            <w:r w:rsidR="000A5CA9" w:rsidRPr="00484502">
              <w:rPr>
                <w:rFonts w:ascii="Times New Roman" w:hAnsi="Times New Roman" w:cs="Times New Roman"/>
              </w:rPr>
              <w:fldChar w:fldCharType="begin"/>
            </w:r>
            <w:r w:rsidR="000A5CA9" w:rsidRPr="00484502">
              <w:rPr>
                <w:rFonts w:ascii="Times New Roman" w:hAnsi="Times New Roman" w:cs="Times New Roman"/>
              </w:rPr>
              <w:instrText xml:space="preserve"> INCLUDEPICTURE  "C:\\Users\\VOLKOV~1\\AppData\\Local\\Temp\\FineReader10\\media\\image2.jpeg" \* MERGEFORMATINET </w:instrText>
            </w:r>
            <w:r w:rsidR="000A5CA9" w:rsidRPr="00484502">
              <w:rPr>
                <w:rFonts w:ascii="Times New Roman" w:hAnsi="Times New Roman" w:cs="Times New Roman"/>
              </w:rPr>
              <w:fldChar w:fldCharType="separate"/>
            </w:r>
            <w:r w:rsidR="00B07008">
              <w:rPr>
                <w:rFonts w:ascii="Times New Roman" w:hAnsi="Times New Roman" w:cs="Times New Roman"/>
              </w:rPr>
              <w:fldChar w:fldCharType="begin"/>
            </w:r>
            <w:r w:rsidR="00B07008">
              <w:rPr>
                <w:rFonts w:ascii="Times New Roman" w:hAnsi="Times New Roman" w:cs="Times New Roman"/>
              </w:rPr>
              <w:instrText xml:space="preserve"> INCLUDEPICTURE  "C:\\Users\\VOLKOV~1\\AppData\\Local\\Temp\\FineReader10\\media\\image2.jpeg" \* MERGEFORMATINET </w:instrText>
            </w:r>
            <w:r w:rsidR="00B07008">
              <w:rPr>
                <w:rFonts w:ascii="Times New Roman" w:hAnsi="Times New Roman" w:cs="Times New Roman"/>
              </w:rPr>
              <w:fldChar w:fldCharType="separate"/>
            </w:r>
            <w:r w:rsidR="00BB7216">
              <w:rPr>
                <w:rFonts w:ascii="Times New Roman" w:hAnsi="Times New Roman" w:cs="Times New Roman"/>
              </w:rPr>
              <w:fldChar w:fldCharType="begin"/>
            </w:r>
            <w:r w:rsidR="00BB7216">
              <w:rPr>
                <w:rFonts w:ascii="Times New Roman" w:hAnsi="Times New Roman" w:cs="Times New Roman"/>
              </w:rPr>
              <w:instrText xml:space="preserve"> </w:instrText>
            </w:r>
            <w:r w:rsidR="00BB7216">
              <w:rPr>
                <w:rFonts w:ascii="Times New Roman" w:hAnsi="Times New Roman" w:cs="Times New Roman"/>
              </w:rPr>
              <w:instrText>INCLUDEPICTURE  "D:\\..\\VOLKOV~1\\AppData\\Local\\Temp\\FineReader10\\media\\image2.jpeg" \</w:instrText>
            </w:r>
            <w:r w:rsidR="00BB7216">
              <w:rPr>
                <w:rFonts w:ascii="Times New Roman" w:hAnsi="Times New Roman" w:cs="Times New Roman"/>
              </w:rPr>
              <w:instrText>* MERGEFORMATINET</w:instrText>
            </w:r>
            <w:r w:rsidR="00BB7216">
              <w:rPr>
                <w:rFonts w:ascii="Times New Roman" w:hAnsi="Times New Roman" w:cs="Times New Roman"/>
              </w:rPr>
              <w:instrText xml:space="preserve"> </w:instrText>
            </w:r>
            <w:r w:rsidR="00BB7216">
              <w:rPr>
                <w:rFonts w:ascii="Times New Roman" w:hAnsi="Times New Roman" w:cs="Times New Roman"/>
              </w:rPr>
              <w:fldChar w:fldCharType="separate"/>
            </w:r>
            <w:r w:rsidR="00F951B6">
              <w:rPr>
                <w:rFonts w:ascii="Times New Roman" w:hAnsi="Times New Roman" w:cs="Times New Roman"/>
              </w:rPr>
              <w:pict w14:anchorId="0F3F56BA">
                <v:shape id="_x0000_i1027" type="#_x0000_t75" style="width:155.4pt;height:152.4pt">
                  <v:imagedata r:id="rId14" r:href="rId15"/>
                </v:shape>
              </w:pict>
            </w:r>
            <w:r w:rsidR="00BB7216">
              <w:rPr>
                <w:rFonts w:ascii="Times New Roman" w:hAnsi="Times New Roman" w:cs="Times New Roman"/>
              </w:rPr>
              <w:fldChar w:fldCharType="end"/>
            </w:r>
            <w:r w:rsidR="00B07008">
              <w:rPr>
                <w:rFonts w:ascii="Times New Roman" w:hAnsi="Times New Roman" w:cs="Times New Roman"/>
              </w:rPr>
              <w:fldChar w:fldCharType="end"/>
            </w:r>
            <w:r w:rsidR="000A5CA9" w:rsidRPr="00484502">
              <w:rPr>
                <w:rFonts w:ascii="Times New Roman" w:hAnsi="Times New Roman" w:cs="Times New Roman"/>
              </w:rPr>
              <w:fldChar w:fldCharType="end"/>
            </w:r>
            <w:r w:rsidR="00B46B0B" w:rsidRPr="00484502">
              <w:rPr>
                <w:rFonts w:ascii="Times New Roman" w:hAnsi="Times New Roman" w:cs="Times New Roman"/>
              </w:rPr>
              <w:fldChar w:fldCharType="end"/>
            </w:r>
            <w:r w:rsidR="00C4631F" w:rsidRPr="00484502">
              <w:rPr>
                <w:rFonts w:ascii="Times New Roman" w:hAnsi="Times New Roman" w:cs="Times New Roman"/>
              </w:rPr>
              <w:fldChar w:fldCharType="end"/>
            </w:r>
            <w:r w:rsidRPr="00484502">
              <w:rPr>
                <w:rFonts w:ascii="Times New Roman" w:hAnsi="Times New Roman" w:cs="Times New Roman"/>
              </w:rPr>
              <w:fldChar w:fldCharType="end"/>
            </w:r>
          </w:p>
        </w:tc>
      </w:tr>
      <w:tr w:rsidR="008D38E3" w:rsidRPr="00484502" w14:paraId="2E3FF406" w14:textId="77777777" w:rsidTr="00FA1B3E">
        <w:tc>
          <w:tcPr>
            <w:tcW w:w="1174" w:type="pct"/>
            <w:vMerge/>
            <w:shd w:val="clear" w:color="auto" w:fill="auto"/>
          </w:tcPr>
          <w:p w14:paraId="20A7C974"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5FE83969" w14:textId="61802D25"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tc>
        <w:tc>
          <w:tcPr>
            <w:tcW w:w="1174" w:type="pct"/>
            <w:shd w:val="clear" w:color="auto" w:fill="auto"/>
          </w:tcPr>
          <w:p w14:paraId="0D50CCD2" w14:textId="77777777" w:rsidR="008D38E3" w:rsidRPr="00484502" w:rsidRDefault="008D38E3" w:rsidP="008D38E3">
            <w:pPr>
              <w:tabs>
                <w:tab w:val="left" w:pos="540"/>
              </w:tabs>
              <w:spacing w:line="240" w:lineRule="auto"/>
              <w:contextualSpacing/>
              <w:rPr>
                <w:rFonts w:ascii="Times New Roman" w:hAnsi="Times New Roman"/>
              </w:rPr>
            </w:pPr>
            <w:r w:rsidRPr="00484502">
              <w:rPr>
                <w:rFonts w:ascii="Times New Roman" w:hAnsi="Times New Roman"/>
                <w:b/>
              </w:rPr>
              <w:t>Знать</w:t>
            </w:r>
            <w:r w:rsidRPr="00484502">
              <w:rPr>
                <w:rFonts w:ascii="Times New Roman" w:hAnsi="Times New Roman"/>
              </w:rPr>
              <w:t xml:space="preserve"> «лучшие практики» построения и развития </w:t>
            </w:r>
            <w:r w:rsidRPr="00484502">
              <w:rPr>
                <w:rFonts w:ascii="Times New Roman" w:hAnsi="Times New Roman"/>
                <w:iCs/>
                <w:color w:val="000000"/>
                <w:lang w:eastAsia="ru-RU"/>
              </w:rPr>
              <w:t>систем управления информационной безопасностью</w:t>
            </w:r>
          </w:p>
          <w:p w14:paraId="6FCE48BC" w14:textId="77777777" w:rsidR="008D38E3" w:rsidRPr="00484502" w:rsidRDefault="008D38E3" w:rsidP="008D38E3">
            <w:pPr>
              <w:tabs>
                <w:tab w:val="left" w:pos="540"/>
              </w:tabs>
              <w:spacing w:line="240" w:lineRule="auto"/>
              <w:contextualSpacing/>
              <w:rPr>
                <w:rFonts w:ascii="Times New Roman" w:hAnsi="Times New Roman"/>
              </w:rPr>
            </w:pPr>
          </w:p>
          <w:p w14:paraId="6AEF5BEA" w14:textId="57C95A31"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rPr>
              <w:t>Уметь</w:t>
            </w:r>
            <w:r w:rsidRPr="00484502">
              <w:rPr>
                <w:rFonts w:ascii="Times New Roman" w:hAnsi="Times New Roman"/>
              </w:rPr>
              <w:t xml:space="preserve"> на основе «лучших практик» предлагать </w:t>
            </w:r>
            <w:r w:rsidRPr="00484502">
              <w:rPr>
                <w:rFonts w:ascii="Times New Roman" w:hAnsi="Times New Roman"/>
                <w:iCs/>
                <w:color w:val="000000"/>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1380" w:type="pct"/>
            <w:shd w:val="clear" w:color="auto" w:fill="auto"/>
          </w:tcPr>
          <w:p w14:paraId="412F3588" w14:textId="77777777" w:rsidR="004F09EA" w:rsidRPr="00484502" w:rsidRDefault="004F09EA" w:rsidP="004F09EA">
            <w:pPr>
              <w:widowControl w:val="0"/>
              <w:tabs>
                <w:tab w:val="left" w:pos="540"/>
              </w:tabs>
              <w:autoSpaceDE w:val="0"/>
              <w:autoSpaceDN w:val="0"/>
              <w:adjustRightInd w:val="0"/>
              <w:spacing w:after="0" w:line="240" w:lineRule="auto"/>
              <w:contextualSpacing/>
              <w:rPr>
                <w:rStyle w:val="61"/>
                <w:rFonts w:eastAsiaTheme="minorHAnsi"/>
              </w:rPr>
            </w:pPr>
            <w:r w:rsidRPr="00484502">
              <w:rPr>
                <w:rFonts w:ascii="Times New Roman" w:hAnsi="Times New Roman" w:cs="Times New Roman"/>
                <w:b/>
              </w:rPr>
              <w:t>Задание 1</w:t>
            </w:r>
            <w:r w:rsidRPr="00484502">
              <w:rPr>
                <w:rStyle w:val="61"/>
                <w:rFonts w:eastAsiaTheme="minorHAnsi"/>
                <w:b w:val="0"/>
              </w:rPr>
              <w:t>.</w:t>
            </w:r>
            <w:r w:rsidRPr="00484502">
              <w:rPr>
                <w:rStyle w:val="61"/>
                <w:rFonts w:eastAsiaTheme="minorHAnsi"/>
              </w:rPr>
              <w:t xml:space="preserve"> </w:t>
            </w:r>
            <w:r w:rsidRPr="00484502">
              <w:rPr>
                <w:rStyle w:val="61"/>
                <w:rFonts w:eastAsiaTheme="minorHAnsi"/>
                <w:b w:val="0"/>
              </w:rPr>
              <w:t>Вы являетесь начальником службы безопасности банка. Вам необходимо разработать новую политику безопасности интегрированной банковской системы. Проведите выбор методов и средств решения задачи обеспечения информационной безопасности банка.</w:t>
            </w:r>
          </w:p>
          <w:p w14:paraId="4B2569BD" w14:textId="77777777" w:rsidR="004F09EA" w:rsidRPr="00484502" w:rsidRDefault="004F09EA" w:rsidP="004F09EA">
            <w:pPr>
              <w:widowControl w:val="0"/>
              <w:tabs>
                <w:tab w:val="left" w:pos="540"/>
              </w:tabs>
              <w:autoSpaceDE w:val="0"/>
              <w:autoSpaceDN w:val="0"/>
              <w:adjustRightInd w:val="0"/>
              <w:spacing w:after="0" w:line="240" w:lineRule="auto"/>
              <w:contextualSpacing/>
              <w:rPr>
                <w:rStyle w:val="61"/>
                <w:rFonts w:eastAsiaTheme="minorHAnsi"/>
              </w:rPr>
            </w:pPr>
          </w:p>
          <w:p w14:paraId="7BA619FD" w14:textId="75564E80" w:rsidR="008D38E3" w:rsidRPr="00484502" w:rsidRDefault="004F09EA" w:rsidP="004F09EA">
            <w:pPr>
              <w:widowControl w:val="0"/>
              <w:tabs>
                <w:tab w:val="left" w:pos="540"/>
              </w:tabs>
              <w:autoSpaceDE w:val="0"/>
              <w:autoSpaceDN w:val="0"/>
              <w:adjustRightInd w:val="0"/>
              <w:spacing w:after="0" w:line="240" w:lineRule="auto"/>
              <w:contextualSpacing/>
              <w:rPr>
                <w:rFonts w:ascii="Times New Roman" w:hAnsi="Times New Roman" w:cs="Times New Roman"/>
              </w:rPr>
            </w:pPr>
            <w:r w:rsidRPr="00484502">
              <w:rPr>
                <w:rStyle w:val="61"/>
                <w:rFonts w:eastAsiaTheme="minorHAnsi"/>
              </w:rPr>
              <w:t xml:space="preserve">Задание 2. </w:t>
            </w:r>
            <w:r w:rsidRPr="00484502">
              <w:rPr>
                <w:rFonts w:ascii="Times New Roman" w:eastAsia="Calibri" w:hAnsi="Times New Roman" w:cs="Times New Roman"/>
              </w:rPr>
              <w:t>Основные положения Методики оценки угроз безопасности информации ФСТЭК России от 5 февраля 2021 г.</w:t>
            </w:r>
          </w:p>
        </w:tc>
      </w:tr>
      <w:tr w:rsidR="008D38E3" w:rsidRPr="00484502" w14:paraId="68E10F5D" w14:textId="77777777" w:rsidTr="00FA1B3E">
        <w:tc>
          <w:tcPr>
            <w:tcW w:w="1174" w:type="pct"/>
            <w:vMerge/>
            <w:shd w:val="clear" w:color="auto" w:fill="auto"/>
          </w:tcPr>
          <w:p w14:paraId="1ED08BD1" w14:textId="77777777"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p>
        </w:tc>
        <w:tc>
          <w:tcPr>
            <w:tcW w:w="1272" w:type="pct"/>
            <w:shd w:val="clear" w:color="auto" w:fill="auto"/>
          </w:tcPr>
          <w:p w14:paraId="41909E2D" w14:textId="6295FA6B"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lang w:eastAsia="ru-RU"/>
              </w:rPr>
              <w:t>5. Демонстрирует знание научно-обоснованных методов принятия экономических решений.</w:t>
            </w:r>
          </w:p>
        </w:tc>
        <w:tc>
          <w:tcPr>
            <w:tcW w:w="1174" w:type="pct"/>
            <w:shd w:val="clear" w:color="auto" w:fill="auto"/>
          </w:tcPr>
          <w:p w14:paraId="2EB4B4F0" w14:textId="77777777" w:rsidR="008D38E3" w:rsidRPr="00484502" w:rsidRDefault="008D38E3" w:rsidP="008D38E3">
            <w:pPr>
              <w:tabs>
                <w:tab w:val="left" w:pos="540"/>
              </w:tabs>
              <w:spacing w:line="240" w:lineRule="auto"/>
              <w:contextualSpacing/>
              <w:rPr>
                <w:rFonts w:ascii="Times New Roman" w:hAnsi="Times New Roman"/>
                <w:lang w:eastAsia="ru-RU"/>
              </w:rPr>
            </w:pPr>
            <w:r w:rsidRPr="00484502">
              <w:rPr>
                <w:rFonts w:ascii="Times New Roman" w:hAnsi="Times New Roman"/>
                <w:b/>
              </w:rPr>
              <w:t>Знать</w:t>
            </w:r>
            <w:r w:rsidRPr="00484502">
              <w:rPr>
                <w:rFonts w:ascii="Times New Roman" w:hAnsi="Times New Roman"/>
              </w:rPr>
              <w:t xml:space="preserve"> </w:t>
            </w:r>
            <w:r w:rsidRPr="00484502">
              <w:rPr>
                <w:rFonts w:ascii="Times New Roman" w:hAnsi="Times New Roman"/>
                <w:lang w:eastAsia="ru-RU"/>
              </w:rPr>
              <w:t>научно-обоснованные методы принятия экономических решений.</w:t>
            </w:r>
          </w:p>
          <w:p w14:paraId="658E1B66" w14:textId="77777777" w:rsidR="008D38E3" w:rsidRPr="00484502" w:rsidRDefault="008D38E3" w:rsidP="008D38E3">
            <w:pPr>
              <w:tabs>
                <w:tab w:val="left" w:pos="540"/>
              </w:tabs>
              <w:spacing w:line="240" w:lineRule="auto"/>
              <w:contextualSpacing/>
              <w:rPr>
                <w:rFonts w:ascii="Times New Roman" w:hAnsi="Times New Roman"/>
                <w:lang w:eastAsia="ru-RU"/>
              </w:rPr>
            </w:pPr>
          </w:p>
          <w:p w14:paraId="6411089A" w14:textId="17BE0B72" w:rsidR="008D38E3" w:rsidRPr="00484502" w:rsidRDefault="008D38E3" w:rsidP="008D38E3">
            <w:pPr>
              <w:widowControl w:val="0"/>
              <w:tabs>
                <w:tab w:val="left" w:pos="540"/>
              </w:tabs>
              <w:autoSpaceDE w:val="0"/>
              <w:autoSpaceDN w:val="0"/>
              <w:adjustRightInd w:val="0"/>
              <w:spacing w:line="240" w:lineRule="auto"/>
              <w:contextualSpacing/>
              <w:rPr>
                <w:rFonts w:ascii="Times New Roman" w:hAnsi="Times New Roman"/>
              </w:rPr>
            </w:pPr>
            <w:r w:rsidRPr="00484502">
              <w:rPr>
                <w:rFonts w:ascii="Times New Roman" w:hAnsi="Times New Roman"/>
                <w:b/>
                <w:lang w:eastAsia="ru-RU"/>
              </w:rPr>
              <w:t>Уметь</w:t>
            </w:r>
            <w:r w:rsidRPr="00484502">
              <w:rPr>
                <w:rFonts w:ascii="Times New Roman" w:hAnsi="Times New Roman"/>
                <w:lang w:eastAsia="ru-RU"/>
              </w:rPr>
              <w:t xml:space="preserve"> применять научно-обоснованные методы для принятия экономических решений.</w:t>
            </w:r>
          </w:p>
        </w:tc>
        <w:tc>
          <w:tcPr>
            <w:tcW w:w="1380" w:type="pct"/>
            <w:shd w:val="clear" w:color="auto" w:fill="auto"/>
          </w:tcPr>
          <w:p w14:paraId="3B1C0E56" w14:textId="77777777" w:rsidR="004F09EA" w:rsidRPr="00484502" w:rsidRDefault="004F09EA" w:rsidP="004F09EA">
            <w:pPr>
              <w:spacing w:after="0" w:line="240" w:lineRule="auto"/>
              <w:contextualSpacing/>
              <w:rPr>
                <w:rFonts w:ascii="Times New Roman" w:hAnsi="Times New Roman" w:cs="Times New Roman"/>
                <w:b/>
              </w:rPr>
            </w:pPr>
            <w:r w:rsidRPr="00484502">
              <w:rPr>
                <w:rFonts w:ascii="Times New Roman" w:hAnsi="Times New Roman" w:cs="Times New Roman"/>
                <w:b/>
              </w:rPr>
              <w:t>Задание 1</w:t>
            </w:r>
          </w:p>
          <w:p w14:paraId="57C61370" w14:textId="77EB0B18" w:rsidR="004F09EA" w:rsidRPr="00484502" w:rsidRDefault="004F09EA" w:rsidP="004F09EA">
            <w:pPr>
              <w:widowControl w:val="0"/>
              <w:spacing w:after="0" w:line="240" w:lineRule="auto"/>
              <w:contextualSpacing/>
              <w:rPr>
                <w:rFonts w:ascii="Times New Roman" w:hAnsi="Times New Roman" w:cs="Times New Roman"/>
              </w:rPr>
            </w:pPr>
            <w:r w:rsidRPr="00484502">
              <w:rPr>
                <w:rFonts w:ascii="Times New Roman" w:hAnsi="Times New Roman" w:cs="Times New Roman"/>
              </w:rPr>
              <w:t>Ситуационная задача: выбор и экономическое обоснование комплекса мер по обеспечению комплексной информационной безопасности объекта информатизации.</w:t>
            </w:r>
          </w:p>
          <w:p w14:paraId="64E4882D" w14:textId="77777777" w:rsidR="004F09EA" w:rsidRPr="00484502" w:rsidRDefault="004F09EA" w:rsidP="004F09EA">
            <w:pPr>
              <w:spacing w:after="0" w:line="240" w:lineRule="auto"/>
              <w:contextualSpacing/>
              <w:rPr>
                <w:rFonts w:ascii="Times New Roman" w:hAnsi="Times New Roman" w:cs="Times New Roman"/>
              </w:rPr>
            </w:pPr>
          </w:p>
          <w:p w14:paraId="2E49140B" w14:textId="77777777" w:rsidR="004F09EA" w:rsidRPr="00484502" w:rsidRDefault="004F09EA" w:rsidP="004F09EA">
            <w:pPr>
              <w:widowControl w:val="0"/>
              <w:spacing w:after="0" w:line="240" w:lineRule="auto"/>
              <w:contextualSpacing/>
              <w:rPr>
                <w:rFonts w:ascii="Times New Roman" w:hAnsi="Times New Roman" w:cs="Times New Roman"/>
                <w:b/>
              </w:rPr>
            </w:pPr>
            <w:r w:rsidRPr="00484502">
              <w:rPr>
                <w:rFonts w:ascii="Times New Roman" w:hAnsi="Times New Roman" w:cs="Times New Roman"/>
                <w:b/>
              </w:rPr>
              <w:t>Задание 2</w:t>
            </w:r>
          </w:p>
          <w:p w14:paraId="7C83D721" w14:textId="74FC0916" w:rsidR="008D38E3" w:rsidRPr="00484502" w:rsidRDefault="004F09EA" w:rsidP="004F09EA">
            <w:pPr>
              <w:pStyle w:val="15"/>
              <w:widowControl w:val="0"/>
              <w:shd w:val="clear" w:color="auto" w:fill="auto"/>
              <w:spacing w:line="240" w:lineRule="auto"/>
              <w:contextualSpacing/>
              <w:jc w:val="left"/>
            </w:pPr>
            <w:r w:rsidRPr="00484502">
              <w:t>Практическое задание: экономическое обоснование необходимости разработки политики информационной безопасности для автоматизированной финансово-банковской системы коммерческого банка.</w:t>
            </w:r>
          </w:p>
        </w:tc>
      </w:tr>
    </w:tbl>
    <w:p w14:paraId="6D7F7969" w14:textId="77777777" w:rsidR="005D734D" w:rsidRPr="00484502" w:rsidRDefault="005D734D" w:rsidP="00593F33">
      <w:pPr>
        <w:tabs>
          <w:tab w:val="left" w:pos="709"/>
          <w:tab w:val="left" w:pos="993"/>
        </w:tabs>
        <w:spacing w:after="0" w:line="276" w:lineRule="auto"/>
        <w:rPr>
          <w:rFonts w:ascii="Times New Roman" w:eastAsia="Times New Roman" w:hAnsi="Times New Roman" w:cs="Times New Roman"/>
          <w:b/>
          <w:bCs/>
          <w:sz w:val="26"/>
          <w:szCs w:val="26"/>
          <w:lang w:eastAsia="ru-RU"/>
        </w:rPr>
      </w:pPr>
    </w:p>
    <w:p w14:paraId="04937053" w14:textId="77777777" w:rsidR="00593F33" w:rsidRPr="00484502" w:rsidRDefault="00593F33" w:rsidP="003E0AA6">
      <w:pPr>
        <w:tabs>
          <w:tab w:val="left" w:pos="709"/>
          <w:tab w:val="left" w:pos="993"/>
        </w:tabs>
        <w:spacing w:line="276" w:lineRule="auto"/>
        <w:jc w:val="center"/>
        <w:rPr>
          <w:rFonts w:ascii="Times New Roman" w:eastAsia="Calibri" w:hAnsi="Times New Roman" w:cs="Times New Roman"/>
          <w:b/>
          <w:sz w:val="28"/>
          <w:szCs w:val="28"/>
        </w:rPr>
      </w:pPr>
      <w:r w:rsidRPr="00484502">
        <w:rPr>
          <w:rFonts w:ascii="Times New Roman" w:eastAsia="Calibri" w:hAnsi="Times New Roman" w:cs="Times New Roman"/>
          <w:b/>
          <w:sz w:val="28"/>
          <w:szCs w:val="28"/>
        </w:rPr>
        <w:t>Примерный перечень вопросов к зачету</w:t>
      </w:r>
    </w:p>
    <w:p w14:paraId="2748E2B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Понятие о системе конфликтных взаимодействий информационных объектов противоборствующих сторон.</w:t>
      </w:r>
    </w:p>
    <w:p w14:paraId="322D5F2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структурам информационного объекта.</w:t>
      </w:r>
    </w:p>
    <w:p w14:paraId="11A8B74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lastRenderedPageBreak/>
        <w:t>Угрозы программам информационного объекта.</w:t>
      </w:r>
    </w:p>
    <w:p w14:paraId="108D1E81"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Угрозы ресурсам информационного объекта.</w:t>
      </w:r>
    </w:p>
    <w:p w14:paraId="10D7F55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Развитие теории информационных воздействий на социотехнические объекты и разработка методов их нейтрализации. </w:t>
      </w:r>
    </w:p>
    <w:p w14:paraId="47EAA54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Важность информационных объектов и ее мониторинг.</w:t>
      </w:r>
    </w:p>
    <w:p w14:paraId="0FD26204"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Цели и задачи информационного противоборства.</w:t>
      </w:r>
    </w:p>
    <w:p w14:paraId="1506FE29"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Психологические приемы защиты личности от информационных воздействий.</w:t>
      </w:r>
    </w:p>
    <w:p w14:paraId="485122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Приемы защиты объектов информационной инфраструктуры от информационно-технических воздействий.</w:t>
      </w:r>
    </w:p>
    <w:p w14:paraId="6B93CDD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Средства защиты от информационно-технического воздействия.</w:t>
      </w:r>
    </w:p>
    <w:p w14:paraId="204CCD1C"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Эффективность защиты объектов информационной инфраструктуры от информационно-технических воздействий.</w:t>
      </w:r>
    </w:p>
    <w:p w14:paraId="3D65658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Эффективность защиты личности от информационных воздействий. </w:t>
      </w:r>
    </w:p>
    <w:p w14:paraId="75F54C1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Оценка достоверности сведений.</w:t>
      </w:r>
    </w:p>
    <w:p w14:paraId="5E747926"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системного анализа угроз информационной безопасности.</w:t>
      </w:r>
    </w:p>
    <w:p w14:paraId="35589793"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Виды и методы морфологического анализа угроз информационной безопасности.</w:t>
      </w:r>
    </w:p>
    <w:p w14:paraId="22BBA40B"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Применение аналитических методов в ходе оценки информационной обстановки в условиях ее изменчивости и неопределенности.</w:t>
      </w:r>
    </w:p>
    <w:p w14:paraId="1390F1F8"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Субъективность оценки и снижение ее влияния в интересах достижения достоверности. </w:t>
      </w:r>
    </w:p>
    <w:p w14:paraId="3A9F84DF"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Алгоритм работы руководителя при разработке и в ходе применения специальных методов обеспечения информационной безопасности</w:t>
      </w:r>
    </w:p>
    <w:p w14:paraId="14B9275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Методы обеспечения информационной безопасности и их влияние на работу руководителя.</w:t>
      </w:r>
    </w:p>
    <w:p w14:paraId="1E263322"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Контроль действий сил и средств, оценка их результативности.</w:t>
      </w:r>
    </w:p>
    <w:p w14:paraId="3A8457A0" w14:textId="77777777" w:rsidR="00593F33" w:rsidRPr="00484502" w:rsidRDefault="00593F33" w:rsidP="004F09EA">
      <w:pPr>
        <w:numPr>
          <w:ilvl w:val="0"/>
          <w:numId w:val="29"/>
        </w:numPr>
        <w:tabs>
          <w:tab w:val="left" w:pos="1276"/>
        </w:tabs>
        <w:spacing w:after="0" w:line="276"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Совершенствование непосредственного руководства силами и средствами.</w:t>
      </w:r>
    </w:p>
    <w:p w14:paraId="0222586A" w14:textId="77777777" w:rsidR="00593F33" w:rsidRPr="00484502" w:rsidRDefault="00593F33" w:rsidP="003E0AA6">
      <w:pPr>
        <w:widowControl w:val="0"/>
        <w:autoSpaceDE w:val="0"/>
        <w:autoSpaceDN w:val="0"/>
        <w:adjustRightInd w:val="0"/>
        <w:spacing w:after="0" w:line="276" w:lineRule="auto"/>
        <w:ind w:left="720"/>
        <w:jc w:val="both"/>
        <w:rPr>
          <w:rFonts w:ascii="Times New Roman" w:eastAsia="Calibri" w:hAnsi="Times New Roman" w:cs="Times New Roman"/>
          <w:bCs/>
          <w:sz w:val="28"/>
          <w:szCs w:val="24"/>
          <w:lang w:eastAsia="ru-RU"/>
        </w:rPr>
      </w:pPr>
    </w:p>
    <w:p w14:paraId="7AA69253" w14:textId="77777777" w:rsidR="00593F33" w:rsidRPr="00484502" w:rsidRDefault="00593F33" w:rsidP="004F09EA">
      <w:pPr>
        <w:spacing w:after="0" w:line="360" w:lineRule="auto"/>
        <w:ind w:firstLine="709"/>
        <w:jc w:val="center"/>
        <w:rPr>
          <w:rFonts w:ascii="Times New Roman" w:eastAsia="Calibri" w:hAnsi="Times New Roman" w:cs="Times New Roman"/>
          <w:i/>
          <w:sz w:val="28"/>
          <w:szCs w:val="28"/>
        </w:rPr>
      </w:pPr>
      <w:r w:rsidRPr="00484502">
        <w:rPr>
          <w:rFonts w:ascii="Times New Roman" w:eastAsia="Calibri" w:hAnsi="Times New Roman" w:cs="Times New Roman"/>
          <w:i/>
          <w:sz w:val="28"/>
          <w:szCs w:val="28"/>
        </w:rPr>
        <w:t>Примеры практико-ориентированных (ситуационных) заданий</w:t>
      </w:r>
    </w:p>
    <w:p w14:paraId="634886B8"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1. </w:t>
      </w:r>
      <w:r w:rsidRPr="00484502">
        <w:rPr>
          <w:rFonts w:ascii="Times New Roman" w:eastAsia="Times New Roman" w:hAnsi="Times New Roman" w:cs="Times New Roman"/>
          <w:bCs/>
          <w:sz w:val="28"/>
          <w:szCs w:val="28"/>
          <w:lang w:eastAsia="ru-RU"/>
        </w:rPr>
        <w:t>Современные международные противоречия и национальная безопасность Российской Федерации. Угрозы информационной безопасности и пути их нейтрализации.</w:t>
      </w:r>
    </w:p>
    <w:p w14:paraId="70652878" w14:textId="620A931E"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lastRenderedPageBreak/>
        <w:t>Вопрос № 1.</w:t>
      </w:r>
      <w:r w:rsidRPr="00484502">
        <w:rPr>
          <w:rFonts w:ascii="Times New Roman" w:eastAsia="Times New Roman" w:hAnsi="Times New Roman" w:cs="Times New Roman"/>
          <w:bCs/>
          <w:sz w:val="28"/>
          <w:szCs w:val="28"/>
          <w:lang w:eastAsia="ru-RU"/>
        </w:rPr>
        <w:t xml:space="preserve"> Цель, значение и основные тезисы соглашения о сотрудничестве государств-участников СНГ в области </w:t>
      </w:r>
      <w:r w:rsidR="004F09EA" w:rsidRPr="00484502">
        <w:rPr>
          <w:rFonts w:ascii="Times New Roman" w:eastAsia="Times New Roman" w:hAnsi="Times New Roman" w:cs="Times New Roman"/>
          <w:bCs/>
          <w:sz w:val="28"/>
          <w:szCs w:val="28"/>
          <w:lang w:eastAsia="ru-RU"/>
        </w:rPr>
        <w:t>обеспечения информационной</w:t>
      </w:r>
      <w:r w:rsidRPr="00484502">
        <w:rPr>
          <w:rFonts w:ascii="Times New Roman" w:eastAsia="Times New Roman" w:hAnsi="Times New Roman" w:cs="Times New Roman"/>
          <w:bCs/>
          <w:sz w:val="28"/>
          <w:szCs w:val="28"/>
          <w:lang w:eastAsia="ru-RU"/>
        </w:rPr>
        <w:t xml:space="preserve"> безопасности от 28 мая 2012 года № 856-р. </w:t>
      </w:r>
    </w:p>
    <w:p w14:paraId="73CE657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Европейская конвенция о киберпреступности от 23 ноября 2001 г. и проблема ее ратификации Российской Федерацией. Российский проект Конвенции ООН «Об обеспечении международной информационной безопасности». </w:t>
      </w:r>
    </w:p>
    <w:p w14:paraId="5016CF4F"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Доктрина информационной безопасности Российской Федерации об информационном противоборстве. </w:t>
      </w:r>
    </w:p>
    <w:p w14:paraId="161BDE2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4626001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2. </w:t>
      </w:r>
      <w:r w:rsidRPr="00484502">
        <w:rPr>
          <w:rFonts w:ascii="Times New Roman" w:eastAsia="Times New Roman" w:hAnsi="Times New Roman" w:cs="Times New Roman"/>
          <w:bCs/>
          <w:sz w:val="28"/>
          <w:szCs w:val="28"/>
          <w:lang w:eastAsia="ru-RU"/>
        </w:rPr>
        <w:t xml:space="preserve">Угрозы информационных воздействий на личность, общество и государство. Развитие существующих концепций информационного противоборства по взглядам руководства ведущих государств. </w:t>
      </w:r>
    </w:p>
    <w:p w14:paraId="3ADF4E19"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Информационная сфера. Понятие об источниках и направленности информационных воздействий. Информационные объекты и цели информационного воздействия.</w:t>
      </w:r>
    </w:p>
    <w:p w14:paraId="23C3EEB3"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Топология социотехнического информационного объекта.</w:t>
      </w:r>
    </w:p>
    <w:p w14:paraId="2EA905CC"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Факторы угроз информационной безопасности. Угрозы информационной безопасности социотехническим объектам и системам управления.</w:t>
      </w:r>
    </w:p>
    <w:p w14:paraId="2550228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 xml:space="preserve">Вопрос № 4. </w:t>
      </w:r>
      <w:r w:rsidRPr="00484502">
        <w:rPr>
          <w:rFonts w:ascii="Times New Roman" w:eastAsia="Times New Roman" w:hAnsi="Times New Roman" w:cs="Times New Roman"/>
          <w:bCs/>
          <w:sz w:val="28"/>
          <w:szCs w:val="28"/>
          <w:lang w:eastAsia="ru-RU"/>
        </w:rPr>
        <w:t>Сущность и содержание информационного превосходства.</w:t>
      </w:r>
    </w:p>
    <w:p w14:paraId="0E48559B"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0808CB44"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 xml:space="preserve">Задание № 3. </w:t>
      </w:r>
      <w:r w:rsidRPr="00484502">
        <w:rPr>
          <w:rFonts w:ascii="Times New Roman" w:eastAsia="Times New Roman" w:hAnsi="Times New Roman" w:cs="Times New Roman"/>
          <w:bCs/>
          <w:sz w:val="28"/>
          <w:szCs w:val="28"/>
          <w:lang w:eastAsia="ru-RU"/>
        </w:rPr>
        <w:t xml:space="preserve">Сущность и содержание специальных методов обеспечения информационной безопасности. </w:t>
      </w:r>
    </w:p>
    <w:p w14:paraId="546AACC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xml:space="preserve"> Способы информационного противоборства как системы специальных методов обеспечения информационной безопасности. </w:t>
      </w:r>
    </w:p>
    <w:p w14:paraId="1B72DCD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Приемы информационных воздействий. </w:t>
      </w:r>
    </w:p>
    <w:p w14:paraId="208E9400"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3</w:t>
      </w:r>
      <w:r w:rsidRPr="00484502">
        <w:rPr>
          <w:rFonts w:ascii="Times New Roman" w:eastAsia="Times New Roman" w:hAnsi="Times New Roman" w:cs="Times New Roman"/>
          <w:bCs/>
          <w:sz w:val="28"/>
          <w:szCs w:val="28"/>
          <w:lang w:eastAsia="ru-RU"/>
        </w:rPr>
        <w:t xml:space="preserve">. Силы, средства и приемы защиты личности от информационно-психологического воздействия. </w:t>
      </w:r>
    </w:p>
    <w:p w14:paraId="18D0757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4.</w:t>
      </w:r>
      <w:r w:rsidRPr="00484502">
        <w:rPr>
          <w:rFonts w:ascii="Times New Roman" w:eastAsia="Times New Roman" w:hAnsi="Times New Roman" w:cs="Times New Roman"/>
          <w:bCs/>
          <w:sz w:val="28"/>
          <w:szCs w:val="28"/>
          <w:lang w:eastAsia="ru-RU"/>
        </w:rPr>
        <w:t xml:space="preserve"> Силы, средства и приемы защиты объектов информационной инфраструктуры от информационно-технических воздействий</w:t>
      </w:r>
    </w:p>
    <w:p w14:paraId="1E50429E"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
          <w:bCs/>
          <w:sz w:val="28"/>
          <w:szCs w:val="28"/>
          <w:lang w:eastAsia="ru-RU"/>
        </w:rPr>
        <w:t xml:space="preserve">Задание № 4. </w:t>
      </w:r>
      <w:r w:rsidRPr="00484502">
        <w:rPr>
          <w:rFonts w:ascii="Times New Roman" w:eastAsia="Times New Roman" w:hAnsi="Times New Roman" w:cs="Times New Roman"/>
          <w:bCs/>
          <w:sz w:val="28"/>
          <w:szCs w:val="28"/>
          <w:lang w:eastAsia="ru-RU"/>
        </w:rPr>
        <w:t xml:space="preserve">Оценка информационной обстановки в интересах выработки специальных способов обеспечения информационной безопасности. </w:t>
      </w:r>
    </w:p>
    <w:p w14:paraId="08186B83" w14:textId="77F3F89B"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w:t>
      </w:r>
      <w:r w:rsidR="004F09EA" w:rsidRPr="00484502">
        <w:rPr>
          <w:rFonts w:ascii="Times New Roman" w:eastAsia="Times New Roman" w:hAnsi="Times New Roman" w:cs="Times New Roman"/>
          <w:bCs/>
          <w:sz w:val="28"/>
          <w:szCs w:val="28"/>
          <w:lang w:eastAsia="ru-RU"/>
        </w:rPr>
        <w:t xml:space="preserve"> </w:t>
      </w:r>
      <w:r w:rsidRPr="00484502">
        <w:rPr>
          <w:rFonts w:ascii="Times New Roman" w:eastAsia="Times New Roman" w:hAnsi="Times New Roman" w:cs="Times New Roman"/>
          <w:bCs/>
          <w:sz w:val="28"/>
          <w:szCs w:val="28"/>
          <w:lang w:eastAsia="ru-RU"/>
        </w:rPr>
        <w:t xml:space="preserve">Методы сбора и систематизации информации об уровне информационной безопасности. </w:t>
      </w:r>
    </w:p>
    <w:p w14:paraId="2BE13857"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lastRenderedPageBreak/>
        <w:t>Вопрос № 2</w:t>
      </w:r>
      <w:r w:rsidRPr="00484502">
        <w:rPr>
          <w:rFonts w:ascii="Times New Roman" w:eastAsia="Times New Roman" w:hAnsi="Times New Roman" w:cs="Times New Roman"/>
          <w:bCs/>
          <w:sz w:val="28"/>
          <w:szCs w:val="28"/>
          <w:lang w:eastAsia="ru-RU"/>
        </w:rPr>
        <w:t>. Аналитическое выявление угроз информационной безопасности.</w:t>
      </w:r>
    </w:p>
    <w:p w14:paraId="48738EFD"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
          <w:bCs/>
          <w:sz w:val="28"/>
          <w:szCs w:val="28"/>
          <w:lang w:eastAsia="ru-RU"/>
        </w:rPr>
      </w:pPr>
      <w:r w:rsidRPr="00484502">
        <w:rPr>
          <w:rFonts w:ascii="Times New Roman" w:eastAsia="Times New Roman" w:hAnsi="Times New Roman" w:cs="Times New Roman"/>
          <w:b/>
          <w:bCs/>
          <w:sz w:val="28"/>
          <w:szCs w:val="28"/>
          <w:lang w:eastAsia="ru-RU"/>
        </w:rPr>
        <w:t>Задание № 5.</w:t>
      </w:r>
      <w:r w:rsidRPr="00484502">
        <w:rPr>
          <w:rFonts w:ascii="Times New Roman" w:eastAsia="Times New Roman" w:hAnsi="Times New Roman" w:cs="Times New Roman"/>
          <w:bCs/>
          <w:sz w:val="28"/>
          <w:szCs w:val="28"/>
          <w:lang w:eastAsia="ru-RU"/>
        </w:rPr>
        <w:t xml:space="preserve"> Алгоритмы работа руководителя предприятия по применению специальных методов обеспечения информационной безопасности.</w:t>
      </w:r>
    </w:p>
    <w:p w14:paraId="144163A5"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1</w:t>
      </w:r>
      <w:r w:rsidRPr="00484502">
        <w:rPr>
          <w:rFonts w:ascii="Times New Roman" w:eastAsia="Times New Roman" w:hAnsi="Times New Roman" w:cs="Times New Roman"/>
          <w:bCs/>
          <w:sz w:val="28"/>
          <w:szCs w:val="28"/>
          <w:lang w:eastAsia="ru-RU"/>
        </w:rPr>
        <w:t>. Содержание решения и планирование</w:t>
      </w:r>
    </w:p>
    <w:p w14:paraId="2B985B5A" w14:textId="77777777" w:rsidR="00593F33" w:rsidRPr="00484502" w:rsidRDefault="00593F33" w:rsidP="004F09EA">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i/>
          <w:sz w:val="28"/>
          <w:szCs w:val="28"/>
          <w:lang w:eastAsia="ru-RU"/>
        </w:rPr>
        <w:t>Вопрос № 2.</w:t>
      </w:r>
      <w:r w:rsidRPr="00484502">
        <w:rPr>
          <w:rFonts w:ascii="Times New Roman" w:eastAsia="Times New Roman" w:hAnsi="Times New Roman" w:cs="Times New Roman"/>
          <w:bCs/>
          <w:sz w:val="28"/>
          <w:szCs w:val="28"/>
          <w:lang w:eastAsia="ru-RU"/>
        </w:rPr>
        <w:t xml:space="preserve"> Силы и средства, постановка задач и непосредственное руководство их действиями.</w:t>
      </w:r>
    </w:p>
    <w:p w14:paraId="762B571D" w14:textId="77777777" w:rsidR="00593F33" w:rsidRPr="00484502" w:rsidRDefault="00593F33" w:rsidP="00593F33">
      <w:pPr>
        <w:spacing w:after="0" w:line="360" w:lineRule="auto"/>
        <w:ind w:firstLine="709"/>
        <w:jc w:val="both"/>
        <w:rPr>
          <w:rFonts w:ascii="Times New Roman" w:eastAsia="Calibri" w:hAnsi="Times New Roman" w:cs="Times New Roman"/>
          <w:sz w:val="10"/>
          <w:szCs w:val="10"/>
        </w:rPr>
      </w:pPr>
    </w:p>
    <w:p w14:paraId="77B9E127" w14:textId="77777777" w:rsidR="00593F33" w:rsidRPr="00484502" w:rsidRDefault="00593F33" w:rsidP="004F09EA">
      <w:pPr>
        <w:spacing w:after="0" w:line="288" w:lineRule="auto"/>
        <w:ind w:firstLine="709"/>
        <w:jc w:val="both"/>
        <w:outlineLvl w:val="0"/>
        <w:rPr>
          <w:rFonts w:ascii="Times New Roman" w:eastAsia="Times New Roman" w:hAnsi="Times New Roman" w:cs="Times New Roman"/>
          <w:b/>
          <w:bCs/>
          <w:sz w:val="28"/>
          <w:szCs w:val="28"/>
          <w:lang w:eastAsia="ru-RU"/>
        </w:rPr>
      </w:pPr>
      <w:bookmarkStart w:id="15" w:name="_Toc534628834"/>
      <w:bookmarkStart w:id="16" w:name="_Toc119593412"/>
      <w:r w:rsidRPr="00484502">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15"/>
      <w:bookmarkEnd w:id="16"/>
    </w:p>
    <w:p w14:paraId="30FF8B7B" w14:textId="77777777" w:rsidR="00593F33" w:rsidRPr="00484502" w:rsidRDefault="00593F33" w:rsidP="00593F33">
      <w:pPr>
        <w:spacing w:after="0" w:line="288" w:lineRule="auto"/>
        <w:jc w:val="both"/>
        <w:rPr>
          <w:rFonts w:ascii="Times New Roman" w:eastAsia="Times New Roman" w:hAnsi="Times New Roman" w:cs="Times New Roman"/>
          <w:b/>
          <w:bCs/>
          <w:sz w:val="16"/>
          <w:szCs w:val="16"/>
          <w:lang w:eastAsia="ru-RU"/>
        </w:rPr>
      </w:pPr>
    </w:p>
    <w:p w14:paraId="5696C05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Рекомендуемая литература</w:t>
      </w:r>
    </w:p>
    <w:p w14:paraId="705D3DC4" w14:textId="77777777" w:rsidR="00593F33" w:rsidRPr="00484502" w:rsidRDefault="00593F33" w:rsidP="00593F33">
      <w:pPr>
        <w:spacing w:after="0" w:line="360" w:lineRule="auto"/>
        <w:ind w:firstLine="709"/>
        <w:jc w:val="both"/>
        <w:rPr>
          <w:rFonts w:ascii="Times New Roman" w:eastAsia="Calibri" w:hAnsi="Times New Roman" w:cs="Times New Roman"/>
          <w:b/>
          <w:sz w:val="28"/>
          <w:szCs w:val="28"/>
        </w:rPr>
      </w:pPr>
      <w:r w:rsidRPr="00484502">
        <w:rPr>
          <w:rFonts w:ascii="Times New Roman" w:eastAsia="Calibri" w:hAnsi="Times New Roman" w:cs="Times New Roman"/>
          <w:b/>
          <w:sz w:val="28"/>
          <w:szCs w:val="28"/>
        </w:rPr>
        <w:t>Нормативные акты:</w:t>
      </w:r>
    </w:p>
    <w:p w14:paraId="44176D95" w14:textId="7F9DB5D6"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Федеральный закон «Об информации, информационных технологиях и о защите информации» от 27</w:t>
      </w:r>
      <w:r w:rsidR="004F09EA" w:rsidRPr="00484502">
        <w:rPr>
          <w:rFonts w:ascii="Times New Roman" w:eastAsia="Times New Roman" w:hAnsi="Times New Roman" w:cs="Times New Roman"/>
          <w:sz w:val="28"/>
          <w:szCs w:val="28"/>
          <w:lang w:eastAsia="ru-RU"/>
        </w:rPr>
        <w:t>.07.2006 г. №149-(с изм. и доп.</w:t>
      </w:r>
      <w:r w:rsidRPr="00484502">
        <w:rPr>
          <w:rFonts w:ascii="Times New Roman" w:eastAsia="Times New Roman" w:hAnsi="Times New Roman" w:cs="Times New Roman"/>
          <w:sz w:val="28"/>
          <w:szCs w:val="28"/>
          <w:lang w:eastAsia="ru-RU"/>
        </w:rPr>
        <w:t xml:space="preserve">).  </w:t>
      </w:r>
    </w:p>
    <w:p w14:paraId="51D3BDD3"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bCs/>
          <w:sz w:val="28"/>
          <w:szCs w:val="28"/>
          <w:lang w:eastAsia="ru-RU"/>
        </w:rPr>
        <w:t>Стратегия национальной безопасности Российской Федерации</w:t>
      </w:r>
      <w:r w:rsidRPr="0048450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bCs/>
          <w:iCs/>
          <w:sz w:val="28"/>
          <w:szCs w:val="28"/>
          <w:lang w:eastAsia="ru-RU"/>
        </w:rPr>
        <w:t>Утверждена</w:t>
      </w:r>
      <w:r w:rsidRPr="00484502">
        <w:rPr>
          <w:rFonts w:ascii="Times New Roman" w:eastAsia="Times New Roman" w:hAnsi="Times New Roman" w:cs="Times New Roman"/>
          <w:sz w:val="28"/>
          <w:szCs w:val="28"/>
          <w:lang w:eastAsia="ru-RU"/>
        </w:rPr>
        <w:t xml:space="preserve">Указом Президента Российской Федерации от 31 декабря 2015 года N 683). </w:t>
      </w:r>
    </w:p>
    <w:p w14:paraId="4326398B"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bCs/>
          <w:iCs/>
          <w:sz w:val="28"/>
          <w:szCs w:val="28"/>
          <w:lang w:eastAsia="ru-RU"/>
        </w:rPr>
      </w:pPr>
      <w:r w:rsidRPr="00484502">
        <w:rPr>
          <w:rFonts w:ascii="Times New Roman" w:eastAsia="Times New Roman" w:hAnsi="Times New Roman" w:cs="Times New Roman"/>
          <w:bCs/>
          <w:iCs/>
          <w:sz w:val="28"/>
          <w:szCs w:val="28"/>
          <w:lang w:eastAsia="ru-RU"/>
        </w:rPr>
        <w:t xml:space="preserve">Доктрина информационной безопасности Российской Федерации. </w:t>
      </w:r>
      <w:r w:rsidRPr="00484502">
        <w:rPr>
          <w:rFonts w:ascii="Times New Roman" w:eastAsia="Times New Roman" w:hAnsi="Times New Roman" w:cs="Times New Roman"/>
          <w:sz w:val="28"/>
          <w:szCs w:val="28"/>
          <w:lang w:eastAsia="ru-RU"/>
        </w:rPr>
        <w:t>Указ Президента РФ</w:t>
      </w:r>
      <w:r w:rsidRPr="00484502">
        <w:rPr>
          <w:rFonts w:ascii="Times New Roman" w:eastAsia="Times New Roman" w:hAnsi="Times New Roman" w:cs="Times New Roman"/>
          <w:bCs/>
          <w:iCs/>
          <w:sz w:val="28"/>
          <w:szCs w:val="28"/>
          <w:lang w:eastAsia="ru-RU"/>
        </w:rPr>
        <w:t xml:space="preserve"> от 05.12.2016 г. № 646.</w:t>
      </w:r>
    </w:p>
    <w:p w14:paraId="2C7A66EF" w14:textId="77777777" w:rsidR="00593F33" w:rsidRPr="00484502"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484502">
        <w:rPr>
          <w:rFonts w:ascii="Times New Roman" w:eastAsia="Times New Roman" w:hAnsi="Times New Roman" w:cs="Times New Roman"/>
          <w:sz w:val="28"/>
          <w:szCs w:val="28"/>
          <w:lang w:eastAsia="ru-RU"/>
        </w:rPr>
        <w:t>Закон «О государственной тайне» от 21.06.1993 г. №5485-1 (с изменениями и дополнениями).</w:t>
      </w:r>
    </w:p>
    <w:p w14:paraId="6ECBA5B4" w14:textId="77777777" w:rsidR="00593F33" w:rsidRPr="00484502" w:rsidRDefault="00593F33" w:rsidP="003E0AA6">
      <w:pPr>
        <w:numPr>
          <w:ilvl w:val="0"/>
          <w:numId w:val="24"/>
        </w:numPr>
        <w:tabs>
          <w:tab w:val="left" w:pos="1134"/>
        </w:tabs>
        <w:spacing w:after="0" w:line="240" w:lineRule="auto"/>
        <w:ind w:left="0" w:firstLine="709"/>
        <w:contextualSpacing/>
        <w:jc w:val="both"/>
        <w:rPr>
          <w:rFonts w:ascii="Times New Roman" w:eastAsia="Calibri" w:hAnsi="Times New Roman" w:cs="Times New Roman"/>
          <w:sz w:val="28"/>
          <w:szCs w:val="28"/>
        </w:rPr>
      </w:pPr>
      <w:bookmarkStart w:id="17" w:name="_Hlk523406838"/>
      <w:r w:rsidRPr="00484502">
        <w:rPr>
          <w:rFonts w:ascii="Times New Roman" w:eastAsia="Calibri" w:hAnsi="Times New Roman" w:cs="Times New Roman"/>
          <w:sz w:val="28"/>
          <w:szCs w:val="28"/>
        </w:rPr>
        <w:t xml:space="preserve">Федеральный закон </w:t>
      </w:r>
      <w:bookmarkEnd w:id="17"/>
      <w:r w:rsidRPr="00484502">
        <w:rPr>
          <w:rFonts w:ascii="Times New Roman" w:eastAsia="Calibri" w:hAnsi="Times New Roman" w:cs="Times New Roman"/>
          <w:sz w:val="28"/>
          <w:szCs w:val="28"/>
        </w:rPr>
        <w:t xml:space="preserve">«О персональных данных» от 27 июля 2006 года № 152-ФЗ.  </w:t>
      </w:r>
    </w:p>
    <w:p w14:paraId="15A0E427" w14:textId="77777777" w:rsidR="00593F33" w:rsidRPr="00484502" w:rsidRDefault="00593F33" w:rsidP="003E0AA6">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484502">
        <w:rPr>
          <w:rFonts w:ascii="Times New Roman" w:eastAsia="Calibri" w:hAnsi="Times New Roman" w:cs="Times New Roman"/>
          <w:sz w:val="28"/>
          <w:szCs w:val="28"/>
        </w:rPr>
        <w:t>Федеральный закон</w:t>
      </w:r>
      <w:r w:rsidRPr="00484502">
        <w:rPr>
          <w:rFonts w:ascii="Times New Roman" w:eastAsia="Times New Roman" w:hAnsi="Times New Roman" w:cs="Times New Roman"/>
          <w:sz w:val="28"/>
          <w:szCs w:val="28"/>
          <w:lang w:eastAsia="ru-RU"/>
        </w:rPr>
        <w:t xml:space="preserve"> «О коммерческой тайне» от 29.06.2004 г. № 98-ФЗ (с изменениями и дополнениями).</w:t>
      </w:r>
    </w:p>
    <w:p w14:paraId="585D6616" w14:textId="77777777" w:rsidR="00593F33" w:rsidRPr="00484502" w:rsidRDefault="00593F33" w:rsidP="003E0AA6">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484502">
        <w:rPr>
          <w:rFonts w:ascii="Times New Roman" w:eastAsia="Times New Roman" w:hAnsi="Times New Roman" w:cs="Times New Roman"/>
          <w:bCs/>
          <w:sz w:val="28"/>
          <w:szCs w:val="28"/>
          <w:lang w:eastAsia="ru-RU"/>
        </w:rPr>
        <w:t xml:space="preserve">Закон Российской Федерации «Об аудиторской деятельности» </w:t>
      </w:r>
      <w:r w:rsidRPr="00484502">
        <w:rPr>
          <w:rFonts w:ascii="Times New Roman" w:eastAsia="Times New Roman" w:hAnsi="Times New Roman" w:cs="Times New Roman"/>
          <w:bCs/>
          <w:sz w:val="28"/>
          <w:szCs w:val="28"/>
          <w:lang w:eastAsia="ru-RU"/>
        </w:rPr>
        <w:br/>
        <w:t>от 7 августа 2001 года №119-ФЗ.</w:t>
      </w:r>
    </w:p>
    <w:p w14:paraId="1222437F" w14:textId="77777777" w:rsidR="00593F33" w:rsidRPr="00484502" w:rsidRDefault="00593F33" w:rsidP="00593F33">
      <w:pPr>
        <w:spacing w:after="0" w:line="360" w:lineRule="auto"/>
        <w:ind w:left="360"/>
        <w:contextualSpacing/>
        <w:jc w:val="both"/>
        <w:rPr>
          <w:rFonts w:ascii="Times New Roman" w:eastAsia="Times New Roman" w:hAnsi="Times New Roman" w:cs="Times New Roman"/>
          <w:bCs/>
          <w:sz w:val="28"/>
          <w:szCs w:val="28"/>
          <w:lang w:eastAsia="ru-RU"/>
        </w:rPr>
      </w:pPr>
    </w:p>
    <w:p w14:paraId="47840906" w14:textId="77777777" w:rsidR="00593F33" w:rsidRPr="00484502" w:rsidRDefault="00593F33" w:rsidP="003E0AA6">
      <w:pPr>
        <w:spacing w:after="0" w:line="360" w:lineRule="auto"/>
        <w:ind w:firstLine="709"/>
        <w:contextualSpacing/>
        <w:jc w:val="both"/>
        <w:rPr>
          <w:rFonts w:ascii="Times New Roman" w:eastAsia="Calibri" w:hAnsi="Times New Roman" w:cs="Times New Roman"/>
          <w:b/>
          <w:bCs/>
          <w:sz w:val="28"/>
          <w:szCs w:val="28"/>
        </w:rPr>
      </w:pPr>
      <w:r w:rsidRPr="00484502">
        <w:rPr>
          <w:rFonts w:ascii="Times New Roman" w:eastAsia="Calibri" w:hAnsi="Times New Roman" w:cs="Times New Roman"/>
          <w:b/>
          <w:bCs/>
          <w:sz w:val="28"/>
          <w:szCs w:val="28"/>
        </w:rPr>
        <w:t>а) основная литература:</w:t>
      </w:r>
    </w:p>
    <w:p w14:paraId="4F332123" w14:textId="1419C762" w:rsidR="00593F33" w:rsidRPr="00484502" w:rsidRDefault="002F0693"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Крылов, Г. О. Базовые понятия информационной безопасности: учебное пособие / Г. О. Крылов, С. Л. Ларионова, В. Л. Никитина. - Москва: Русайнс, 2020. - 258 с. – Текст : непосредственный. – То же. – 2023. – ЭБС BOOK.ru. - URL:https://book.ru/book/946979 (дата обращения: 20.01.2023). – Текст : электронный.</w:t>
      </w:r>
    </w:p>
    <w:p w14:paraId="778B26B6" w14:textId="77777777" w:rsidR="00593F33" w:rsidRPr="00484502" w:rsidRDefault="00593F33" w:rsidP="00593F33">
      <w:pPr>
        <w:spacing w:after="0" w:line="360" w:lineRule="auto"/>
        <w:ind w:left="360"/>
        <w:contextualSpacing/>
        <w:jc w:val="both"/>
        <w:rPr>
          <w:rFonts w:ascii="Times New Roman" w:eastAsia="Calibri" w:hAnsi="Times New Roman" w:cs="Times New Roman"/>
          <w:bCs/>
          <w:sz w:val="28"/>
          <w:szCs w:val="28"/>
        </w:rPr>
      </w:pPr>
    </w:p>
    <w:p w14:paraId="3058FCA5" w14:textId="77AADA81" w:rsidR="00593F33" w:rsidRPr="00484502" w:rsidRDefault="00593F33" w:rsidP="003E0AA6">
      <w:pPr>
        <w:spacing w:after="0" w:line="360" w:lineRule="auto"/>
        <w:ind w:firstLine="709"/>
        <w:contextualSpacing/>
        <w:jc w:val="both"/>
        <w:rPr>
          <w:rFonts w:ascii="Times New Roman" w:eastAsia="Calibri" w:hAnsi="Times New Roman" w:cs="Times New Roman"/>
          <w:b/>
          <w:bCs/>
          <w:sz w:val="28"/>
          <w:szCs w:val="28"/>
        </w:rPr>
      </w:pPr>
      <w:r w:rsidRPr="00484502">
        <w:rPr>
          <w:rFonts w:ascii="Times New Roman" w:eastAsia="Calibri" w:hAnsi="Times New Roman" w:cs="Times New Roman"/>
          <w:b/>
          <w:bCs/>
          <w:sz w:val="28"/>
          <w:szCs w:val="28"/>
        </w:rPr>
        <w:t>б) дополнительная литература:</w:t>
      </w:r>
    </w:p>
    <w:p w14:paraId="53741B04" w14:textId="68211BE3" w:rsidR="00593F33" w:rsidRPr="00484502" w:rsidRDefault="009271BF"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bookmarkStart w:id="18" w:name="_Toc534628835"/>
      <w:r w:rsidRPr="00484502">
        <w:rPr>
          <w:rFonts w:ascii="Times New Roman" w:eastAsia="Calibri" w:hAnsi="Times New Roman" w:cs="Times New Roman"/>
          <w:bCs/>
          <w:sz w:val="28"/>
          <w:szCs w:val="28"/>
        </w:rPr>
        <w:t xml:space="preserve">Воронцова С. В. Обеспечение информационной безопасности в банковской сфере (Законность и правопорядок): монография / С. В. Воронцова. — Москва : КноРус. - 2021. — 159 с. - ЭБС BOOK.ru. — URL: </w:t>
      </w:r>
      <w:r w:rsidRPr="00484502">
        <w:rPr>
          <w:rFonts w:ascii="Times New Roman" w:eastAsia="Calibri" w:hAnsi="Times New Roman" w:cs="Times New Roman"/>
          <w:bCs/>
          <w:sz w:val="28"/>
          <w:szCs w:val="28"/>
        </w:rPr>
        <w:lastRenderedPageBreak/>
        <w:t>https://book.ru/book/940132 (дата обращен</w:t>
      </w:r>
      <w:r w:rsidR="002F0693" w:rsidRPr="00484502">
        <w:rPr>
          <w:rFonts w:ascii="Times New Roman" w:eastAsia="Calibri" w:hAnsi="Times New Roman" w:cs="Times New Roman"/>
          <w:bCs/>
          <w:sz w:val="28"/>
          <w:szCs w:val="28"/>
        </w:rPr>
        <w:t>ия: 20</w:t>
      </w:r>
      <w:r w:rsidRPr="00484502">
        <w:rPr>
          <w:rFonts w:ascii="Times New Roman" w:eastAsia="Calibri" w:hAnsi="Times New Roman" w:cs="Times New Roman"/>
          <w:bCs/>
          <w:sz w:val="28"/>
          <w:szCs w:val="28"/>
        </w:rPr>
        <w:t>.01.2023). — Текст : электронный.</w:t>
      </w:r>
    </w:p>
    <w:p w14:paraId="283D5B3F" w14:textId="7F1886FB" w:rsidR="00593F33" w:rsidRPr="00484502" w:rsidRDefault="009271BF" w:rsidP="004F09EA">
      <w:pPr>
        <w:numPr>
          <w:ilvl w:val="0"/>
          <w:numId w:val="24"/>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484502">
        <w:rPr>
          <w:rFonts w:ascii="Times New Roman" w:eastAsia="Calibri" w:hAnsi="Times New Roman" w:cs="Times New Roman"/>
          <w:bCs/>
          <w:sz w:val="28"/>
          <w:szCs w:val="28"/>
        </w:rPr>
        <w:t xml:space="preserve"> </w:t>
      </w:r>
      <w:r w:rsidR="00ED2B42" w:rsidRPr="00484502">
        <w:rPr>
          <w:rFonts w:ascii="Times New Roman" w:eastAsia="Calibri" w:hAnsi="Times New Roman" w:cs="Times New Roman"/>
          <w:sz w:val="28"/>
          <w:szCs w:val="28"/>
          <w:shd w:val="clear" w:color="auto" w:fill="FFFFFF"/>
        </w:rPr>
        <w:t xml:space="preserve">Актуальные проблемы информационного права: учебник / под ред. И. Л. Бачило, М. А. Лапиной. — Москва : Юстиция. - 2020. — 592 с. — (магистратура, </w:t>
      </w:r>
      <w:r w:rsidR="002F0693" w:rsidRPr="00484502">
        <w:rPr>
          <w:rFonts w:ascii="Times New Roman" w:eastAsia="Calibri" w:hAnsi="Times New Roman" w:cs="Times New Roman"/>
          <w:sz w:val="28"/>
          <w:szCs w:val="28"/>
          <w:shd w:val="clear" w:color="auto" w:fill="FFFFFF"/>
        </w:rPr>
        <w:t xml:space="preserve">аспирантура). — ЭБС BOOK.ru. - </w:t>
      </w:r>
      <w:r w:rsidR="00ED2B42" w:rsidRPr="00484502">
        <w:rPr>
          <w:rFonts w:ascii="Times New Roman" w:eastAsia="Calibri" w:hAnsi="Times New Roman" w:cs="Times New Roman"/>
          <w:sz w:val="28"/>
          <w:szCs w:val="28"/>
          <w:shd w:val="clear" w:color="auto" w:fill="FFFFFF"/>
        </w:rPr>
        <w:t>URL: https://book.ru/book/935207 (дата об</w:t>
      </w:r>
      <w:r w:rsidR="002F0693" w:rsidRPr="00484502">
        <w:rPr>
          <w:rFonts w:ascii="Times New Roman" w:eastAsia="Calibri" w:hAnsi="Times New Roman" w:cs="Times New Roman"/>
          <w:sz w:val="28"/>
          <w:szCs w:val="28"/>
          <w:shd w:val="clear" w:color="auto" w:fill="FFFFFF"/>
        </w:rPr>
        <w:t>ращения: 20</w:t>
      </w:r>
      <w:r w:rsidR="00ED2B42" w:rsidRPr="00484502">
        <w:rPr>
          <w:rFonts w:ascii="Times New Roman" w:eastAsia="Calibri" w:hAnsi="Times New Roman" w:cs="Times New Roman"/>
          <w:sz w:val="28"/>
          <w:szCs w:val="28"/>
          <w:shd w:val="clear" w:color="auto" w:fill="FFFFFF"/>
        </w:rPr>
        <w:t>.01.2023). — Текст : электронный.</w:t>
      </w:r>
    </w:p>
    <w:p w14:paraId="066BB65B" w14:textId="13245BCC" w:rsidR="00593F33" w:rsidRPr="00484502" w:rsidRDefault="00593F33" w:rsidP="00ED2B42">
      <w:pPr>
        <w:tabs>
          <w:tab w:val="left" w:pos="1276"/>
        </w:tabs>
        <w:spacing w:after="200" w:line="276" w:lineRule="auto"/>
        <w:contextualSpacing/>
        <w:jc w:val="both"/>
        <w:rPr>
          <w:rFonts w:ascii="Times New Roman" w:eastAsia="Calibri" w:hAnsi="Times New Roman" w:cs="Times New Roman"/>
          <w:bCs/>
          <w:sz w:val="28"/>
          <w:szCs w:val="28"/>
        </w:rPr>
      </w:pPr>
    </w:p>
    <w:p w14:paraId="6D3F7295" w14:textId="47D8C846" w:rsidR="00593F33" w:rsidRPr="00484502" w:rsidRDefault="00593F33" w:rsidP="00AD4666">
      <w:pPr>
        <w:spacing w:after="0" w:line="288" w:lineRule="auto"/>
        <w:jc w:val="both"/>
        <w:outlineLvl w:val="0"/>
        <w:rPr>
          <w:rFonts w:ascii="Times New Roman" w:eastAsia="Times New Roman" w:hAnsi="Times New Roman" w:cs="Times New Roman"/>
          <w:b/>
          <w:sz w:val="28"/>
          <w:szCs w:val="28"/>
          <w:lang w:eastAsia="ru-RU"/>
        </w:rPr>
      </w:pPr>
      <w:bookmarkStart w:id="19" w:name="_Toc119593413"/>
      <w:r w:rsidRPr="00484502">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18"/>
      <w:bookmarkEnd w:id="19"/>
    </w:p>
    <w:p w14:paraId="2011B752"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Сайт Центрального банка Российской Федерации: www.cbr.ru; </w:t>
      </w:r>
    </w:p>
    <w:p w14:paraId="62B28AD8"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Сайт Федеральной службы по техническому и экспортному контролю: www.fstec.ru;</w:t>
      </w:r>
    </w:p>
    <w:p w14:paraId="76857A4D"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Сайт Федерального агентства по техническому регулированию и метрологии: www.gost.ru.</w:t>
      </w:r>
    </w:p>
    <w:p w14:paraId="79B1C325"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Электронная библиотека Финансового университета (ЭБ) </w:t>
      </w:r>
      <w:r w:rsidRPr="00484502">
        <w:rPr>
          <w:rFonts w:ascii="Times New Roman" w:eastAsia="Calibri" w:hAnsi="Times New Roman" w:cs="Times New Roman"/>
          <w:sz w:val="28"/>
          <w:szCs w:val="28"/>
          <w:u w:val="single"/>
        </w:rPr>
        <w:t xml:space="preserve">http://elib.fa.ru/ (http://library.fa.ru/files/elibfa.pdf) </w:t>
      </w:r>
    </w:p>
    <w:p w14:paraId="3398674A" w14:textId="77777777" w:rsidR="003E0AA6" w:rsidRPr="00484502" w:rsidRDefault="003E0AA6" w:rsidP="003E0AA6">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BOOK.RU http://www.book.ru </w:t>
      </w:r>
    </w:p>
    <w:p w14:paraId="78BF5DAB"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«Университетская библиотека ОНЛАЙН» http://biblioclub.ru/ </w:t>
      </w:r>
    </w:p>
    <w:p w14:paraId="60795684"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Электронно-библиотечная система Znanium</w:t>
      </w:r>
      <w:r w:rsidRPr="00484502">
        <w:rPr>
          <w:rFonts w:ascii="Times New Roman" w:eastAsia="Calibri" w:hAnsi="Times New Roman" w:cs="Times New Roman"/>
          <w:sz w:val="28"/>
          <w:szCs w:val="28"/>
          <w:u w:val="single"/>
        </w:rPr>
        <w:t>http://www.znanium.com</w:t>
      </w:r>
    </w:p>
    <w:p w14:paraId="29F8E749" w14:textId="77777777"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«Деловая онлайн библиотека» издательства «Альпина Паблишер» </w:t>
      </w:r>
      <w:r w:rsidRPr="00484502">
        <w:rPr>
          <w:rFonts w:ascii="Times New Roman" w:eastAsia="Calibri" w:hAnsi="Times New Roman" w:cs="Times New Roman"/>
          <w:sz w:val="28"/>
          <w:szCs w:val="28"/>
          <w:u w:val="single"/>
        </w:rPr>
        <w:t>http://lib.alpinadigital.ru/en/library</w:t>
      </w:r>
    </w:p>
    <w:p w14:paraId="1EC97E98" w14:textId="401EADA4"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Электронно-библиотечная система издательства «ЮРАЙТ» </w:t>
      </w:r>
      <w:hyperlink r:id="rId16" w:history="1">
        <w:r w:rsidRPr="00484502">
          <w:rPr>
            <w:rStyle w:val="a3"/>
            <w:rFonts w:ascii="Times New Roman" w:eastAsia="Calibri" w:hAnsi="Times New Roman" w:cs="Times New Roman"/>
            <w:sz w:val="28"/>
            <w:szCs w:val="28"/>
          </w:rPr>
          <w:t>https://www.biblio-online.ru/</w:t>
        </w:r>
      </w:hyperlink>
    </w:p>
    <w:p w14:paraId="449AEB5A" w14:textId="22261D0C" w:rsidR="003E0AA6" w:rsidRPr="00484502" w:rsidRDefault="003E0AA6" w:rsidP="003E0AA6">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484502">
        <w:rPr>
          <w:rFonts w:ascii="Times New Roman" w:eastAsia="Calibri" w:hAnsi="Times New Roman" w:cs="Times New Roman"/>
          <w:sz w:val="28"/>
          <w:szCs w:val="28"/>
        </w:rPr>
        <w:t xml:space="preserve">Научная электронная библиотека eLibrary.ru </w:t>
      </w:r>
      <w:hyperlink r:id="rId17" w:history="1">
        <w:r w:rsidR="004F09EA" w:rsidRPr="00484502">
          <w:rPr>
            <w:rStyle w:val="a3"/>
            <w:rFonts w:ascii="Times New Roman" w:eastAsia="Calibri" w:hAnsi="Times New Roman" w:cs="Times New Roman"/>
            <w:sz w:val="28"/>
            <w:szCs w:val="28"/>
          </w:rPr>
          <w:t>http://elibrary.ru</w:t>
        </w:r>
      </w:hyperlink>
    </w:p>
    <w:p w14:paraId="5025FCEF" w14:textId="77777777" w:rsidR="004F09EA" w:rsidRPr="00484502" w:rsidRDefault="004F09EA" w:rsidP="004F09EA">
      <w:pPr>
        <w:tabs>
          <w:tab w:val="left" w:pos="284"/>
          <w:tab w:val="left" w:pos="1134"/>
        </w:tabs>
        <w:spacing w:after="0" w:line="240" w:lineRule="auto"/>
        <w:jc w:val="both"/>
        <w:rPr>
          <w:rFonts w:ascii="Times New Roman" w:eastAsia="Calibri" w:hAnsi="Times New Roman" w:cs="Times New Roman"/>
          <w:sz w:val="16"/>
          <w:szCs w:val="16"/>
        </w:rPr>
      </w:pPr>
    </w:p>
    <w:p w14:paraId="55AE604F" w14:textId="77777777" w:rsidR="00593F33" w:rsidRPr="00484502" w:rsidRDefault="00593F33" w:rsidP="004F09EA">
      <w:pPr>
        <w:keepNext/>
        <w:spacing w:before="240" w:after="60"/>
        <w:ind w:firstLine="709"/>
        <w:jc w:val="both"/>
        <w:outlineLvl w:val="0"/>
        <w:rPr>
          <w:rFonts w:ascii="Times New Roman" w:eastAsia="Times New Roman" w:hAnsi="Times New Roman" w:cs="Times New Roman"/>
          <w:b/>
          <w:bCs/>
          <w:kern w:val="32"/>
          <w:sz w:val="28"/>
          <w:szCs w:val="28"/>
        </w:rPr>
      </w:pPr>
      <w:bookmarkStart w:id="20" w:name="_Toc524471186"/>
      <w:bookmarkStart w:id="21" w:name="_Toc534628838"/>
      <w:bookmarkStart w:id="22" w:name="_Toc119593414"/>
      <w:r w:rsidRPr="00484502">
        <w:rPr>
          <w:rFonts w:ascii="Times New Roman" w:eastAsia="Times New Roman" w:hAnsi="Times New Roman" w:cs="Times New Roman"/>
          <w:b/>
          <w:bCs/>
          <w:kern w:val="32"/>
          <w:sz w:val="28"/>
          <w:szCs w:val="28"/>
        </w:rPr>
        <w:t>10. Методические указания для обучающихся по освоению дисциплины</w:t>
      </w:r>
      <w:bookmarkEnd w:id="20"/>
      <w:bookmarkEnd w:id="21"/>
      <w:bookmarkEnd w:id="22"/>
    </w:p>
    <w:p w14:paraId="184F8DB8" w14:textId="1A8E4305" w:rsidR="004F09EA" w:rsidRPr="00484502" w:rsidRDefault="004F09EA" w:rsidP="004F09EA">
      <w:pPr>
        <w:spacing w:after="0" w:line="276" w:lineRule="auto"/>
        <w:ind w:firstLine="708"/>
        <w:jc w:val="both"/>
        <w:rPr>
          <w:rFonts w:ascii="Times New Roman" w:hAnsi="Times New Roman"/>
          <w:sz w:val="28"/>
          <w:szCs w:val="28"/>
        </w:rPr>
      </w:pPr>
      <w:bookmarkStart w:id="23" w:name="_Toc524471187"/>
      <w:bookmarkStart w:id="24" w:name="_Toc534628839"/>
      <w:bookmarkStart w:id="25" w:name="_Toc119593415"/>
      <w:r w:rsidRPr="00484502">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Финуниверситета от 11.05.2021 №1040/о Об утверждении </w:t>
      </w:r>
      <w:r w:rsidR="001C11A5" w:rsidRPr="00484502">
        <w:rPr>
          <w:rFonts w:ascii="Times New Roman" w:hAnsi="Times New Roman"/>
          <w:sz w:val="28"/>
          <w:szCs w:val="28"/>
        </w:rPr>
        <w:t xml:space="preserve">Методических </w:t>
      </w:r>
      <w:r w:rsidRPr="00484502">
        <w:rPr>
          <w:rFonts w:ascii="Times New Roman" w:hAnsi="Times New Roman"/>
          <w:sz w:val="28"/>
          <w:szCs w:val="28"/>
        </w:rPr>
        <w:t>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w:t>
      </w:r>
    </w:p>
    <w:p w14:paraId="3FCF1222" w14:textId="77777777" w:rsidR="00593F33" w:rsidRPr="00484502" w:rsidRDefault="00593F33" w:rsidP="004F09EA">
      <w:pPr>
        <w:keepNext/>
        <w:spacing w:before="240" w:after="60"/>
        <w:ind w:firstLine="709"/>
        <w:jc w:val="both"/>
        <w:outlineLvl w:val="0"/>
        <w:rPr>
          <w:rFonts w:ascii="Times New Roman" w:eastAsia="Calibri" w:hAnsi="Times New Roman" w:cs="Times New Roman"/>
          <w:b/>
          <w:bCs/>
          <w:kern w:val="32"/>
          <w:sz w:val="28"/>
          <w:szCs w:val="28"/>
        </w:rPr>
      </w:pPr>
      <w:r w:rsidRPr="00484502">
        <w:rPr>
          <w:rFonts w:ascii="Times New Roman" w:eastAsia="Calibri" w:hAnsi="Times New Roman" w:cs="Times New Roman"/>
          <w:b/>
          <w:bCs/>
          <w:kern w:val="32"/>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bookmarkEnd w:id="24"/>
      <w:bookmarkEnd w:id="25"/>
    </w:p>
    <w:p w14:paraId="30F2B49A" w14:textId="77777777" w:rsidR="004F09EA" w:rsidRPr="00484502" w:rsidRDefault="004F09EA" w:rsidP="004F09EA">
      <w:pPr>
        <w:spacing w:after="0" w:line="360" w:lineRule="auto"/>
        <w:ind w:firstLine="709"/>
        <w:jc w:val="both"/>
        <w:outlineLvl w:val="1"/>
        <w:rPr>
          <w:rFonts w:ascii="Times New Roman" w:eastAsia="Times New Roman" w:hAnsi="Times New Roman" w:cs="Times New Roman"/>
          <w:b/>
          <w:sz w:val="8"/>
          <w:szCs w:val="8"/>
          <w:lang w:eastAsia="ru-RU"/>
        </w:rPr>
      </w:pPr>
      <w:bookmarkStart w:id="26" w:name="_Toc534628840"/>
      <w:bookmarkStart w:id="27" w:name="_Toc119593416"/>
    </w:p>
    <w:p w14:paraId="05F77933" w14:textId="5A595A86"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r w:rsidRPr="00484502">
        <w:rPr>
          <w:rFonts w:ascii="Times New Roman" w:eastAsia="Times New Roman" w:hAnsi="Times New Roman" w:cs="Times New Roman"/>
          <w:b/>
          <w:sz w:val="28"/>
          <w:szCs w:val="28"/>
          <w:lang w:eastAsia="ru-RU"/>
        </w:rPr>
        <w:t>11.1.</w:t>
      </w:r>
      <w:r w:rsidR="00AD466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Комплект лицензионного программного обеспечения</w:t>
      </w:r>
      <w:bookmarkEnd w:id="26"/>
      <w:bookmarkEnd w:id="27"/>
    </w:p>
    <w:p w14:paraId="01F13AA6" w14:textId="6F473073" w:rsidR="00593F33" w:rsidRPr="00343F32" w:rsidRDefault="00593F33" w:rsidP="003E0AA6">
      <w:pPr>
        <w:spacing w:after="0" w:line="336" w:lineRule="auto"/>
        <w:ind w:firstLine="709"/>
        <w:jc w:val="both"/>
        <w:rPr>
          <w:rFonts w:ascii="Times New Roman" w:eastAsia="Times New Roman" w:hAnsi="Times New Roman" w:cs="Times New Roman"/>
          <w:sz w:val="28"/>
          <w:szCs w:val="28"/>
          <w:lang w:eastAsia="ru-RU"/>
        </w:rPr>
      </w:pPr>
      <w:r w:rsidRPr="00343F32">
        <w:rPr>
          <w:rFonts w:ascii="Times New Roman" w:eastAsia="Times New Roman" w:hAnsi="Times New Roman" w:cs="Times New Roman"/>
          <w:sz w:val="28"/>
          <w:szCs w:val="28"/>
          <w:lang w:eastAsia="ru-RU"/>
        </w:rPr>
        <w:t xml:space="preserve">1. </w:t>
      </w:r>
      <w:r w:rsidRPr="00484502">
        <w:rPr>
          <w:rFonts w:ascii="Times New Roman" w:eastAsia="Times New Roman" w:hAnsi="Times New Roman" w:cs="Times New Roman"/>
          <w:sz w:val="28"/>
          <w:szCs w:val="28"/>
          <w:lang w:val="en-US" w:eastAsia="ru-RU"/>
        </w:rPr>
        <w:t>Windows</w:t>
      </w:r>
      <w:r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Microsoft</w:t>
      </w:r>
      <w:r w:rsidR="003E0AA6" w:rsidRPr="00343F32">
        <w:rPr>
          <w:rFonts w:ascii="Times New Roman" w:eastAsia="Times New Roman" w:hAnsi="Times New Roman" w:cs="Times New Roman"/>
          <w:sz w:val="28"/>
          <w:szCs w:val="28"/>
          <w:lang w:eastAsia="ru-RU"/>
        </w:rPr>
        <w:t xml:space="preserve"> </w:t>
      </w:r>
      <w:r w:rsidRPr="00484502">
        <w:rPr>
          <w:rFonts w:ascii="Times New Roman" w:eastAsia="Times New Roman" w:hAnsi="Times New Roman" w:cs="Times New Roman"/>
          <w:sz w:val="28"/>
          <w:szCs w:val="28"/>
          <w:lang w:val="en-US" w:eastAsia="ru-RU"/>
        </w:rPr>
        <w:t>Office</w:t>
      </w:r>
    </w:p>
    <w:p w14:paraId="1E63B0B9" w14:textId="32859639" w:rsidR="00593F33" w:rsidRPr="00343F32" w:rsidRDefault="00593F33" w:rsidP="003E0AA6">
      <w:pPr>
        <w:pStyle w:val="GOST"/>
        <w:widowControl w:val="0"/>
        <w:ind w:firstLine="709"/>
      </w:pPr>
      <w:r w:rsidRPr="00343F32">
        <w:t xml:space="preserve">2. </w:t>
      </w:r>
      <w:r w:rsidR="003E0AA6" w:rsidRPr="00484502">
        <w:t>Антивирус</w:t>
      </w:r>
      <w:r w:rsidR="003E0AA6" w:rsidRPr="00343F32">
        <w:t xml:space="preserve"> </w:t>
      </w:r>
      <w:r w:rsidR="003E0AA6" w:rsidRPr="00484502">
        <w:rPr>
          <w:lang w:val="en-US"/>
        </w:rPr>
        <w:t>Kaspersky</w:t>
      </w:r>
    </w:p>
    <w:p w14:paraId="2ECAA4AC" w14:textId="77777777" w:rsidR="004F09EA" w:rsidRPr="00343F32" w:rsidRDefault="004F09EA" w:rsidP="004F09EA">
      <w:pPr>
        <w:spacing w:after="0" w:line="360" w:lineRule="auto"/>
        <w:ind w:firstLine="709"/>
        <w:jc w:val="both"/>
        <w:outlineLvl w:val="1"/>
        <w:rPr>
          <w:rFonts w:ascii="Times New Roman" w:eastAsia="Times New Roman" w:hAnsi="Times New Roman" w:cs="Times New Roman"/>
          <w:b/>
          <w:sz w:val="16"/>
          <w:szCs w:val="16"/>
          <w:lang w:eastAsia="ru-RU"/>
        </w:rPr>
      </w:pPr>
      <w:bookmarkStart w:id="28" w:name="_Toc534628841"/>
      <w:bookmarkStart w:id="29" w:name="_Toc119593417"/>
    </w:p>
    <w:p w14:paraId="717F6872" w14:textId="0C9AEEDF" w:rsidR="00593F33" w:rsidRPr="00484502" w:rsidRDefault="00593F33" w:rsidP="004F09EA">
      <w:pPr>
        <w:spacing w:after="0" w:line="360" w:lineRule="auto"/>
        <w:ind w:firstLine="709"/>
        <w:jc w:val="both"/>
        <w:outlineLvl w:val="1"/>
        <w:rPr>
          <w:rFonts w:ascii="Times New Roman" w:eastAsia="Times New Roman" w:hAnsi="Times New Roman" w:cs="Times New Roman"/>
          <w:sz w:val="28"/>
          <w:szCs w:val="28"/>
          <w:lang w:eastAsia="ru-RU"/>
        </w:rPr>
      </w:pPr>
      <w:r w:rsidRPr="00343F32">
        <w:rPr>
          <w:rFonts w:ascii="Times New Roman" w:eastAsia="Times New Roman" w:hAnsi="Times New Roman" w:cs="Times New Roman"/>
          <w:b/>
          <w:sz w:val="28"/>
          <w:szCs w:val="28"/>
          <w:lang w:eastAsia="ru-RU"/>
        </w:rPr>
        <w:t>11.2</w:t>
      </w:r>
      <w:r w:rsidR="003E0AA6" w:rsidRPr="00343F3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Современные профессиональные базы данных и информационные справочные системы</w:t>
      </w:r>
      <w:bookmarkEnd w:id="28"/>
      <w:bookmarkEnd w:id="29"/>
    </w:p>
    <w:p w14:paraId="3FD6D9F2"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1. Информационно-правовая система «Гарант»</w:t>
      </w:r>
    </w:p>
    <w:p w14:paraId="3073EE8F"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2. Информационно-правовая система «Консультант Плюс»</w:t>
      </w:r>
    </w:p>
    <w:p w14:paraId="6A93AF06"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 xml:space="preserve">3. Электронная энциклопедия: </w:t>
      </w:r>
      <w:hyperlink r:id="rId18" w:history="1">
        <w:r w:rsidRPr="00484502">
          <w:rPr>
            <w:rFonts w:ascii="Times New Roman" w:eastAsia="Calibri" w:hAnsi="Times New Roman" w:cs="Times New Roman"/>
            <w:bCs/>
            <w:color w:val="0000FF"/>
            <w:sz w:val="28"/>
            <w:szCs w:val="28"/>
            <w:u w:val="single"/>
            <w:lang w:val="en-US" w:eastAsia="ru-RU"/>
          </w:rPr>
          <w:t>http</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ru</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wikipedia</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org</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r w:rsidRPr="00484502">
          <w:rPr>
            <w:rFonts w:ascii="Times New Roman" w:eastAsia="Calibri" w:hAnsi="Times New Roman" w:cs="Times New Roman"/>
            <w:bCs/>
            <w:color w:val="0000FF"/>
            <w:sz w:val="28"/>
            <w:szCs w:val="28"/>
            <w:u w:val="single"/>
            <w:lang w:eastAsia="ru-RU"/>
          </w:rPr>
          <w:t>/</w:t>
        </w:r>
        <w:r w:rsidRPr="00484502">
          <w:rPr>
            <w:rFonts w:ascii="Times New Roman" w:eastAsia="Calibri" w:hAnsi="Times New Roman" w:cs="Times New Roman"/>
            <w:bCs/>
            <w:color w:val="0000FF"/>
            <w:sz w:val="28"/>
            <w:szCs w:val="28"/>
            <w:u w:val="single"/>
            <w:lang w:val="en-US" w:eastAsia="ru-RU"/>
          </w:rPr>
          <w:t>Wiki</w:t>
        </w:r>
      </w:hyperlink>
    </w:p>
    <w:p w14:paraId="3EAE7988" w14:textId="77777777" w:rsidR="00593F33" w:rsidRPr="00484502"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484502">
        <w:rPr>
          <w:rFonts w:ascii="Times New Roman" w:eastAsia="Calibri" w:hAnsi="Times New Roman" w:cs="Times New Roman"/>
          <w:bCs/>
          <w:sz w:val="28"/>
          <w:szCs w:val="28"/>
          <w:lang w:eastAsia="ru-RU"/>
        </w:rPr>
        <w:t>4.Система комплексного раскрытия информации «СКРИН» -</w:t>
      </w:r>
      <w:r w:rsidRPr="00484502">
        <w:rPr>
          <w:rFonts w:ascii="Times New Roman" w:eastAsia="Calibri" w:hAnsi="Times New Roman" w:cs="Times New Roman"/>
          <w:bCs/>
          <w:sz w:val="28"/>
          <w:szCs w:val="28"/>
          <w:lang w:val="en-US" w:eastAsia="ru-RU"/>
        </w:rPr>
        <w:t>http</w:t>
      </w:r>
      <w:r w:rsidRPr="00484502">
        <w:rPr>
          <w:rFonts w:ascii="Times New Roman" w:eastAsia="Calibri" w:hAnsi="Times New Roman" w:cs="Times New Roman"/>
          <w:bCs/>
          <w:sz w:val="28"/>
          <w:szCs w:val="28"/>
          <w:lang w:eastAsia="ru-RU"/>
        </w:rPr>
        <w:t>://</w:t>
      </w:r>
      <w:r w:rsidRPr="00484502">
        <w:rPr>
          <w:rFonts w:ascii="Times New Roman" w:eastAsia="Calibri" w:hAnsi="Times New Roman" w:cs="Times New Roman"/>
          <w:bCs/>
          <w:sz w:val="28"/>
          <w:szCs w:val="28"/>
          <w:lang w:val="en-US" w:eastAsia="ru-RU"/>
        </w:rPr>
        <w:t>www</w:t>
      </w:r>
      <w:r w:rsidRPr="00484502">
        <w:rPr>
          <w:rFonts w:ascii="Times New Roman" w:eastAsia="Calibri" w:hAnsi="Times New Roman" w:cs="Times New Roman"/>
          <w:bCs/>
          <w:sz w:val="28"/>
          <w:szCs w:val="28"/>
          <w:lang w:eastAsia="ru-RU"/>
        </w:rPr>
        <w:t>.</w:t>
      </w:r>
      <w:r w:rsidRPr="00484502">
        <w:rPr>
          <w:rFonts w:ascii="Times New Roman" w:eastAsia="Calibri" w:hAnsi="Times New Roman" w:cs="Times New Roman"/>
          <w:bCs/>
          <w:sz w:val="28"/>
          <w:szCs w:val="28"/>
          <w:lang w:val="en-US" w:eastAsia="ru-RU"/>
        </w:rPr>
        <w:t>skrin</w:t>
      </w:r>
      <w:r w:rsidRPr="00484502">
        <w:rPr>
          <w:rFonts w:ascii="Times New Roman" w:eastAsia="Calibri" w:hAnsi="Times New Roman" w:cs="Times New Roman"/>
          <w:bCs/>
          <w:sz w:val="28"/>
          <w:szCs w:val="28"/>
          <w:lang w:eastAsia="ru-RU"/>
        </w:rPr>
        <w:t>.</w:t>
      </w:r>
      <w:r w:rsidRPr="00484502">
        <w:rPr>
          <w:rFonts w:ascii="Times New Roman" w:eastAsia="Calibri" w:hAnsi="Times New Roman" w:cs="Times New Roman"/>
          <w:bCs/>
          <w:sz w:val="28"/>
          <w:szCs w:val="28"/>
          <w:lang w:val="en-US" w:eastAsia="ru-RU"/>
        </w:rPr>
        <w:t>ru</w:t>
      </w:r>
      <w:r w:rsidRPr="00484502">
        <w:rPr>
          <w:rFonts w:ascii="Times New Roman" w:eastAsia="Calibri" w:hAnsi="Times New Roman" w:cs="Times New Roman"/>
          <w:bCs/>
          <w:sz w:val="28"/>
          <w:szCs w:val="28"/>
          <w:lang w:eastAsia="ru-RU"/>
        </w:rPr>
        <w:t>/</w:t>
      </w:r>
    </w:p>
    <w:p w14:paraId="59C1C8BD" w14:textId="77777777" w:rsidR="004F09EA" w:rsidRPr="00484502" w:rsidRDefault="004F09EA" w:rsidP="00AD4666">
      <w:pPr>
        <w:spacing w:after="0" w:line="336" w:lineRule="auto"/>
        <w:ind w:firstLine="709"/>
        <w:jc w:val="both"/>
        <w:outlineLvl w:val="1"/>
        <w:rPr>
          <w:rFonts w:ascii="Times New Roman" w:eastAsia="Times New Roman" w:hAnsi="Times New Roman" w:cs="Times New Roman"/>
          <w:b/>
          <w:sz w:val="16"/>
          <w:szCs w:val="16"/>
          <w:lang w:eastAsia="ru-RU"/>
        </w:rPr>
      </w:pPr>
      <w:bookmarkStart w:id="30" w:name="_Toc534628842"/>
      <w:bookmarkStart w:id="31" w:name="_Toc119593418"/>
    </w:p>
    <w:p w14:paraId="46793604" w14:textId="71FB88F3" w:rsidR="00593F33" w:rsidRPr="00484502" w:rsidRDefault="00593F33" w:rsidP="00AD4666">
      <w:pPr>
        <w:spacing w:after="0" w:line="336" w:lineRule="auto"/>
        <w:ind w:firstLine="709"/>
        <w:jc w:val="both"/>
        <w:outlineLvl w:val="1"/>
        <w:rPr>
          <w:rFonts w:ascii="Times New Roman" w:eastAsia="Times New Roman" w:hAnsi="Times New Roman" w:cs="Times New Roman"/>
          <w:b/>
          <w:sz w:val="28"/>
          <w:szCs w:val="28"/>
          <w:lang w:eastAsia="ru-RU"/>
        </w:rPr>
      </w:pPr>
      <w:r w:rsidRPr="00484502">
        <w:rPr>
          <w:rFonts w:ascii="Times New Roman" w:eastAsia="Times New Roman" w:hAnsi="Times New Roman" w:cs="Times New Roman"/>
          <w:b/>
          <w:sz w:val="28"/>
          <w:szCs w:val="28"/>
          <w:lang w:eastAsia="ru-RU"/>
        </w:rPr>
        <w:t>11.3</w:t>
      </w:r>
      <w:r w:rsidR="003E0AA6" w:rsidRPr="00484502">
        <w:rPr>
          <w:rFonts w:ascii="Times New Roman" w:eastAsia="Times New Roman" w:hAnsi="Times New Roman" w:cs="Times New Roman"/>
          <w:b/>
          <w:sz w:val="28"/>
          <w:szCs w:val="28"/>
          <w:lang w:eastAsia="ru-RU"/>
        </w:rPr>
        <w:t xml:space="preserve">. </w:t>
      </w:r>
      <w:r w:rsidRPr="00484502">
        <w:rPr>
          <w:rFonts w:ascii="Times New Roman" w:eastAsia="Times New Roman" w:hAnsi="Times New Roman" w:cs="Times New Roman"/>
          <w:b/>
          <w:sz w:val="28"/>
          <w:szCs w:val="28"/>
          <w:lang w:eastAsia="ru-RU"/>
        </w:rPr>
        <w:t>Сертифицированные программные и аппаратные средства защиты информации</w:t>
      </w:r>
      <w:bookmarkEnd w:id="30"/>
      <w:bookmarkEnd w:id="31"/>
    </w:p>
    <w:p w14:paraId="331A089A" w14:textId="77777777" w:rsidR="00593F33" w:rsidRPr="00484502" w:rsidRDefault="00593F33" w:rsidP="00593F33">
      <w:pPr>
        <w:widowControl w:val="0"/>
        <w:spacing w:after="0" w:line="312" w:lineRule="auto"/>
        <w:ind w:firstLine="709"/>
        <w:jc w:val="both"/>
        <w:outlineLvl w:val="1"/>
        <w:rPr>
          <w:rFonts w:ascii="Times New Roman" w:eastAsia="Times New Roman" w:hAnsi="Times New Roman" w:cs="Times New Roman"/>
          <w:sz w:val="28"/>
          <w:szCs w:val="28"/>
          <w:lang w:eastAsia="ru-RU"/>
        </w:rPr>
      </w:pPr>
      <w:bookmarkStart w:id="32" w:name="_Toc534628843"/>
      <w:bookmarkStart w:id="33" w:name="_Toc119593419"/>
      <w:r w:rsidRPr="00484502">
        <w:rPr>
          <w:rFonts w:ascii="Times New Roman" w:eastAsia="Times New Roman" w:hAnsi="Times New Roman" w:cs="Times New Roman"/>
          <w:sz w:val="28"/>
          <w:szCs w:val="28"/>
          <w:lang w:eastAsia="ru-RU"/>
        </w:rPr>
        <w:t>Не предусмотрены.</w:t>
      </w:r>
      <w:bookmarkEnd w:id="32"/>
      <w:bookmarkEnd w:id="33"/>
    </w:p>
    <w:p w14:paraId="08C8CAEC" w14:textId="5AFD1160" w:rsidR="00593F33" w:rsidRPr="00484502" w:rsidRDefault="00593F33" w:rsidP="004F09EA">
      <w:pPr>
        <w:keepNext/>
        <w:spacing w:before="240"/>
        <w:ind w:firstLine="709"/>
        <w:jc w:val="both"/>
        <w:outlineLvl w:val="0"/>
        <w:rPr>
          <w:rFonts w:ascii="Times New Roman" w:eastAsia="Calibri" w:hAnsi="Times New Roman" w:cs="Times New Roman"/>
          <w:b/>
          <w:bCs/>
          <w:kern w:val="32"/>
          <w:sz w:val="28"/>
          <w:szCs w:val="28"/>
        </w:rPr>
      </w:pPr>
      <w:bookmarkStart w:id="34" w:name="_Toc524471188"/>
      <w:bookmarkStart w:id="35" w:name="_Toc534628844"/>
      <w:bookmarkStart w:id="36" w:name="_Toc119593420"/>
      <w:r w:rsidRPr="00484502">
        <w:rPr>
          <w:rFonts w:ascii="Times New Roman" w:eastAsia="Calibri" w:hAnsi="Times New Roman" w:cs="Times New Roman"/>
          <w:b/>
          <w:bCs/>
          <w:kern w:val="32"/>
          <w:sz w:val="28"/>
          <w:szCs w:val="28"/>
        </w:rPr>
        <w:t>12.</w:t>
      </w:r>
      <w:r w:rsidR="00AD4666" w:rsidRPr="00484502">
        <w:rPr>
          <w:rFonts w:ascii="Times New Roman" w:eastAsia="Calibri" w:hAnsi="Times New Roman" w:cs="Times New Roman"/>
          <w:b/>
          <w:bCs/>
          <w:kern w:val="32"/>
          <w:sz w:val="28"/>
          <w:szCs w:val="28"/>
        </w:rPr>
        <w:t xml:space="preserve"> </w:t>
      </w:r>
      <w:r w:rsidRPr="00484502">
        <w:rPr>
          <w:rFonts w:ascii="Times New Roman" w:eastAsia="Calibri" w:hAnsi="Times New Roman" w:cs="Times New Roman"/>
          <w:b/>
          <w:bCs/>
          <w:kern w:val="32"/>
          <w:sz w:val="28"/>
          <w:szCs w:val="28"/>
        </w:rPr>
        <w:t>Описание материально-технической базы, необходимой для осуществления образовательного процесса по дисциплине</w:t>
      </w:r>
      <w:bookmarkEnd w:id="34"/>
      <w:bookmarkEnd w:id="35"/>
      <w:bookmarkEnd w:id="36"/>
    </w:p>
    <w:p w14:paraId="51FE7686" w14:textId="67BD41D4" w:rsidR="00593F33" w:rsidRPr="00593F33" w:rsidRDefault="00593F33" w:rsidP="003E0AA6">
      <w:pPr>
        <w:keepNext/>
        <w:widowControl w:val="0"/>
        <w:tabs>
          <w:tab w:val="num" w:pos="0"/>
        </w:tabs>
        <w:suppressAutoHyphens/>
        <w:spacing w:after="0" w:line="276" w:lineRule="auto"/>
        <w:ind w:firstLine="851"/>
        <w:jc w:val="both"/>
        <w:rPr>
          <w:rFonts w:ascii="Calibri" w:eastAsia="Calibri" w:hAnsi="Calibri" w:cs="Times New Roman"/>
          <w:b/>
          <w:bCs/>
          <w:sz w:val="28"/>
          <w:szCs w:val="24"/>
        </w:rPr>
      </w:pPr>
      <w:r w:rsidRPr="00484502">
        <w:rPr>
          <w:rFonts w:ascii="тimes new roman" w:eastAsia="Times New Roman" w:hAnsi="тimes new roman" w:cs="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r w:rsidR="003E0AA6" w:rsidRPr="00593F33">
        <w:rPr>
          <w:rFonts w:ascii="Calibri" w:eastAsia="Calibri" w:hAnsi="Calibri" w:cs="Times New Roman"/>
          <w:b/>
          <w:bCs/>
          <w:sz w:val="28"/>
          <w:szCs w:val="24"/>
        </w:rPr>
        <w:t xml:space="preserve"> </w:t>
      </w:r>
    </w:p>
    <w:p w14:paraId="10D730DE" w14:textId="0B37C392" w:rsidR="009721D9" w:rsidRPr="00E70167" w:rsidRDefault="009721D9" w:rsidP="00E70167"/>
    <w:sectPr w:rsidR="009721D9" w:rsidRPr="00E70167" w:rsidSect="00D33C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019A" w14:textId="77777777" w:rsidR="00BB7216" w:rsidRDefault="00BB7216">
      <w:pPr>
        <w:spacing w:after="0" w:line="240" w:lineRule="auto"/>
      </w:pPr>
      <w:r>
        <w:separator/>
      </w:r>
    </w:p>
  </w:endnote>
  <w:endnote w:type="continuationSeparator" w:id="0">
    <w:p w14:paraId="46E2B9F0" w14:textId="77777777" w:rsidR="00BB7216" w:rsidRDefault="00BB7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CC5F" w14:textId="77777777" w:rsidR="006E7F2C" w:rsidRDefault="006E7F2C" w:rsidP="00D33C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14E1C40" w14:textId="77777777" w:rsidR="006E7F2C" w:rsidRDefault="006E7F2C" w:rsidP="00D33CE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sdtPr>
    <w:sdtEndPr/>
    <w:sdtContent>
      <w:p w14:paraId="7F481B8A" w14:textId="7C50F057" w:rsidR="006E7F2C" w:rsidRDefault="006E7F2C" w:rsidP="003E0AA6">
        <w:pPr>
          <w:pStyle w:val="a6"/>
          <w:jc w:val="center"/>
        </w:pPr>
        <w:r>
          <w:fldChar w:fldCharType="begin"/>
        </w:r>
        <w:r>
          <w:instrText>PAGE   \* MERGEFORMAT</w:instrText>
        </w:r>
        <w:r>
          <w:fldChar w:fldCharType="separate"/>
        </w:r>
        <w:r w:rsidR="00343F32">
          <w:rPr>
            <w:noProof/>
          </w:rPr>
          <w:t>22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70DF" w14:textId="77777777" w:rsidR="006E7F2C" w:rsidRDefault="006E7F2C" w:rsidP="00D33CE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B4680" w14:textId="77777777" w:rsidR="00BB7216" w:rsidRDefault="00BB7216">
      <w:pPr>
        <w:spacing w:after="0" w:line="240" w:lineRule="auto"/>
      </w:pPr>
      <w:r>
        <w:separator/>
      </w:r>
    </w:p>
  </w:footnote>
  <w:footnote w:type="continuationSeparator" w:id="0">
    <w:p w14:paraId="19E1632E" w14:textId="77777777" w:rsidR="00BB7216" w:rsidRDefault="00BB7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0909"/>
    <w:multiLevelType w:val="multilevel"/>
    <w:tmpl w:val="BC0801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2E1039"/>
    <w:multiLevelType w:val="hybridMultilevel"/>
    <w:tmpl w:val="6D3628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4E4038"/>
    <w:multiLevelType w:val="hybridMultilevel"/>
    <w:tmpl w:val="A6CEB4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DF4943"/>
    <w:multiLevelType w:val="hybridMultilevel"/>
    <w:tmpl w:val="68B20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42B2CC0"/>
    <w:multiLevelType w:val="hybridMultilevel"/>
    <w:tmpl w:val="0FD4958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F91B71"/>
    <w:multiLevelType w:val="hybridMultilevel"/>
    <w:tmpl w:val="CEA41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7D41D1"/>
    <w:multiLevelType w:val="multilevel"/>
    <w:tmpl w:val="5DDC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063A8"/>
    <w:multiLevelType w:val="hybridMultilevel"/>
    <w:tmpl w:val="E91A0A7A"/>
    <w:lvl w:ilvl="0" w:tplc="2BFE32CA">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EC3C3D48">
      <w:numFmt w:val="bullet"/>
      <w:lvlText w:val="•"/>
      <w:lvlJc w:val="left"/>
      <w:pPr>
        <w:ind w:left="1730" w:hanging="280"/>
      </w:pPr>
      <w:rPr>
        <w:rFonts w:hint="default"/>
        <w:lang w:val="ru-RU" w:eastAsia="en-US" w:bidi="ar-SA"/>
      </w:rPr>
    </w:lvl>
    <w:lvl w:ilvl="2" w:tplc="3D16E922">
      <w:numFmt w:val="bullet"/>
      <w:lvlText w:val="•"/>
      <w:lvlJc w:val="left"/>
      <w:pPr>
        <w:ind w:left="2681" w:hanging="280"/>
      </w:pPr>
      <w:rPr>
        <w:rFonts w:hint="default"/>
        <w:lang w:val="ru-RU" w:eastAsia="en-US" w:bidi="ar-SA"/>
      </w:rPr>
    </w:lvl>
    <w:lvl w:ilvl="3" w:tplc="4AFE5974">
      <w:numFmt w:val="bullet"/>
      <w:lvlText w:val="•"/>
      <w:lvlJc w:val="left"/>
      <w:pPr>
        <w:ind w:left="3632" w:hanging="280"/>
      </w:pPr>
      <w:rPr>
        <w:rFonts w:hint="default"/>
        <w:lang w:val="ru-RU" w:eastAsia="en-US" w:bidi="ar-SA"/>
      </w:rPr>
    </w:lvl>
    <w:lvl w:ilvl="4" w:tplc="388A865E">
      <w:numFmt w:val="bullet"/>
      <w:lvlText w:val="•"/>
      <w:lvlJc w:val="left"/>
      <w:pPr>
        <w:ind w:left="4583" w:hanging="280"/>
      </w:pPr>
      <w:rPr>
        <w:rFonts w:hint="default"/>
        <w:lang w:val="ru-RU" w:eastAsia="en-US" w:bidi="ar-SA"/>
      </w:rPr>
    </w:lvl>
    <w:lvl w:ilvl="5" w:tplc="5490A3B0">
      <w:numFmt w:val="bullet"/>
      <w:lvlText w:val="•"/>
      <w:lvlJc w:val="left"/>
      <w:pPr>
        <w:ind w:left="5534" w:hanging="280"/>
      </w:pPr>
      <w:rPr>
        <w:rFonts w:hint="default"/>
        <w:lang w:val="ru-RU" w:eastAsia="en-US" w:bidi="ar-SA"/>
      </w:rPr>
    </w:lvl>
    <w:lvl w:ilvl="6" w:tplc="31D296C2">
      <w:numFmt w:val="bullet"/>
      <w:lvlText w:val="•"/>
      <w:lvlJc w:val="left"/>
      <w:pPr>
        <w:ind w:left="6485" w:hanging="280"/>
      </w:pPr>
      <w:rPr>
        <w:rFonts w:hint="default"/>
        <w:lang w:val="ru-RU" w:eastAsia="en-US" w:bidi="ar-SA"/>
      </w:rPr>
    </w:lvl>
    <w:lvl w:ilvl="7" w:tplc="3C26F1C4">
      <w:numFmt w:val="bullet"/>
      <w:lvlText w:val="•"/>
      <w:lvlJc w:val="left"/>
      <w:pPr>
        <w:ind w:left="7435" w:hanging="280"/>
      </w:pPr>
      <w:rPr>
        <w:rFonts w:hint="default"/>
        <w:lang w:val="ru-RU" w:eastAsia="en-US" w:bidi="ar-SA"/>
      </w:rPr>
    </w:lvl>
    <w:lvl w:ilvl="8" w:tplc="89502752">
      <w:numFmt w:val="bullet"/>
      <w:lvlText w:val="•"/>
      <w:lvlJc w:val="left"/>
      <w:pPr>
        <w:ind w:left="8386" w:hanging="280"/>
      </w:pPr>
      <w:rPr>
        <w:rFonts w:hint="default"/>
        <w:lang w:val="ru-RU" w:eastAsia="en-US" w:bidi="ar-SA"/>
      </w:rPr>
    </w:lvl>
  </w:abstractNum>
  <w:abstractNum w:abstractNumId="19" w15:restartNumberingAfterBreak="0">
    <w:nsid w:val="4B787F4C"/>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AD1788"/>
    <w:multiLevelType w:val="hybridMultilevel"/>
    <w:tmpl w:val="A16ADF44"/>
    <w:lvl w:ilvl="0" w:tplc="C47C6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F7A7CB6"/>
    <w:multiLevelType w:val="hybridMultilevel"/>
    <w:tmpl w:val="5080D136"/>
    <w:lvl w:ilvl="0" w:tplc="B582CAB6">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2D545758">
      <w:numFmt w:val="bullet"/>
      <w:lvlText w:val="•"/>
      <w:lvlJc w:val="left"/>
      <w:pPr>
        <w:ind w:left="1730" w:hanging="280"/>
      </w:pPr>
      <w:rPr>
        <w:rFonts w:hint="default"/>
        <w:lang w:val="ru-RU" w:eastAsia="en-US" w:bidi="ar-SA"/>
      </w:rPr>
    </w:lvl>
    <w:lvl w:ilvl="2" w:tplc="360CFD58">
      <w:numFmt w:val="bullet"/>
      <w:lvlText w:val="•"/>
      <w:lvlJc w:val="left"/>
      <w:pPr>
        <w:ind w:left="2681" w:hanging="280"/>
      </w:pPr>
      <w:rPr>
        <w:rFonts w:hint="default"/>
        <w:lang w:val="ru-RU" w:eastAsia="en-US" w:bidi="ar-SA"/>
      </w:rPr>
    </w:lvl>
    <w:lvl w:ilvl="3" w:tplc="E2AC849A">
      <w:numFmt w:val="bullet"/>
      <w:lvlText w:val="•"/>
      <w:lvlJc w:val="left"/>
      <w:pPr>
        <w:ind w:left="3632" w:hanging="280"/>
      </w:pPr>
      <w:rPr>
        <w:rFonts w:hint="default"/>
        <w:lang w:val="ru-RU" w:eastAsia="en-US" w:bidi="ar-SA"/>
      </w:rPr>
    </w:lvl>
    <w:lvl w:ilvl="4" w:tplc="8D5EEDC8">
      <w:numFmt w:val="bullet"/>
      <w:lvlText w:val="•"/>
      <w:lvlJc w:val="left"/>
      <w:pPr>
        <w:ind w:left="4583" w:hanging="280"/>
      </w:pPr>
      <w:rPr>
        <w:rFonts w:hint="default"/>
        <w:lang w:val="ru-RU" w:eastAsia="en-US" w:bidi="ar-SA"/>
      </w:rPr>
    </w:lvl>
    <w:lvl w:ilvl="5" w:tplc="CC8A47D8">
      <w:numFmt w:val="bullet"/>
      <w:lvlText w:val="•"/>
      <w:lvlJc w:val="left"/>
      <w:pPr>
        <w:ind w:left="5534" w:hanging="280"/>
      </w:pPr>
      <w:rPr>
        <w:rFonts w:hint="default"/>
        <w:lang w:val="ru-RU" w:eastAsia="en-US" w:bidi="ar-SA"/>
      </w:rPr>
    </w:lvl>
    <w:lvl w:ilvl="6" w:tplc="BE60D90C">
      <w:numFmt w:val="bullet"/>
      <w:lvlText w:val="•"/>
      <w:lvlJc w:val="left"/>
      <w:pPr>
        <w:ind w:left="6485" w:hanging="280"/>
      </w:pPr>
      <w:rPr>
        <w:rFonts w:hint="default"/>
        <w:lang w:val="ru-RU" w:eastAsia="en-US" w:bidi="ar-SA"/>
      </w:rPr>
    </w:lvl>
    <w:lvl w:ilvl="7" w:tplc="5C0CAC5E">
      <w:numFmt w:val="bullet"/>
      <w:lvlText w:val="•"/>
      <w:lvlJc w:val="left"/>
      <w:pPr>
        <w:ind w:left="7435" w:hanging="280"/>
      </w:pPr>
      <w:rPr>
        <w:rFonts w:hint="default"/>
        <w:lang w:val="ru-RU" w:eastAsia="en-US" w:bidi="ar-SA"/>
      </w:rPr>
    </w:lvl>
    <w:lvl w:ilvl="8" w:tplc="39BC2C58">
      <w:numFmt w:val="bullet"/>
      <w:lvlText w:val="•"/>
      <w:lvlJc w:val="left"/>
      <w:pPr>
        <w:ind w:left="8386" w:hanging="280"/>
      </w:pPr>
      <w:rPr>
        <w:rFonts w:hint="default"/>
        <w:lang w:val="ru-RU" w:eastAsia="en-US" w:bidi="ar-SA"/>
      </w:rPr>
    </w:lvl>
  </w:abstractNum>
  <w:abstractNum w:abstractNumId="25"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DC20D4"/>
    <w:multiLevelType w:val="hybridMultilevel"/>
    <w:tmpl w:val="3A4AA03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E9B51DC"/>
    <w:multiLevelType w:val="multilevel"/>
    <w:tmpl w:val="597E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8"/>
  </w:num>
  <w:num w:numId="3">
    <w:abstractNumId w:val="18"/>
  </w:num>
  <w:num w:numId="4">
    <w:abstractNumId w:val="24"/>
  </w:num>
  <w:num w:numId="5">
    <w:abstractNumId w:val="23"/>
  </w:num>
  <w:num w:numId="6">
    <w:abstractNumId w:val="21"/>
  </w:num>
  <w:num w:numId="7">
    <w:abstractNumId w:val="3"/>
  </w:num>
  <w:num w:numId="8">
    <w:abstractNumId w:val="13"/>
  </w:num>
  <w:num w:numId="9">
    <w:abstractNumId w:val="5"/>
  </w:num>
  <w:num w:numId="10">
    <w:abstractNumId w:val="12"/>
  </w:num>
  <w:num w:numId="11">
    <w:abstractNumId w:val="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num>
  <w:num w:numId="15">
    <w:abstractNumId w:val="11"/>
  </w:num>
  <w:num w:numId="16">
    <w:abstractNumId w:val="8"/>
  </w:num>
  <w:num w:numId="17">
    <w:abstractNumId w:val="19"/>
  </w:num>
  <w:num w:numId="18">
    <w:abstractNumId w:val="7"/>
  </w:num>
  <w:num w:numId="19">
    <w:abstractNumId w:val="15"/>
  </w:num>
  <w:num w:numId="20">
    <w:abstractNumId w:val="22"/>
  </w:num>
  <w:num w:numId="21">
    <w:abstractNumId w:val="20"/>
  </w:num>
  <w:num w:numId="22">
    <w:abstractNumId w:val="9"/>
  </w:num>
  <w:num w:numId="23">
    <w:abstractNumId w:val="10"/>
  </w:num>
  <w:num w:numId="24">
    <w:abstractNumId w:val="1"/>
  </w:num>
  <w:num w:numId="25">
    <w:abstractNumId w:val="0"/>
  </w:num>
  <w:num w:numId="26">
    <w:abstractNumId w:val="16"/>
  </w:num>
  <w:num w:numId="27">
    <w:abstractNumId w:val="6"/>
  </w:num>
  <w:num w:numId="28">
    <w:abstractNumId w:val="26"/>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8B8"/>
    <w:rsid w:val="00044113"/>
    <w:rsid w:val="000A1E6E"/>
    <w:rsid w:val="000A5CA9"/>
    <w:rsid w:val="000D2AAF"/>
    <w:rsid w:val="00122D03"/>
    <w:rsid w:val="001539B2"/>
    <w:rsid w:val="00165736"/>
    <w:rsid w:val="001B796F"/>
    <w:rsid w:val="001C11A5"/>
    <w:rsid w:val="001E116D"/>
    <w:rsid w:val="00214309"/>
    <w:rsid w:val="002270FD"/>
    <w:rsid w:val="002366DC"/>
    <w:rsid w:val="00247C0A"/>
    <w:rsid w:val="00284602"/>
    <w:rsid w:val="002C7AFC"/>
    <w:rsid w:val="002F0693"/>
    <w:rsid w:val="0032512C"/>
    <w:rsid w:val="00325DF9"/>
    <w:rsid w:val="00343F32"/>
    <w:rsid w:val="003829A7"/>
    <w:rsid w:val="003A58B8"/>
    <w:rsid w:val="003E00AC"/>
    <w:rsid w:val="003E0AA6"/>
    <w:rsid w:val="003E43F5"/>
    <w:rsid w:val="003F21C1"/>
    <w:rsid w:val="00484502"/>
    <w:rsid w:val="0049650B"/>
    <w:rsid w:val="004A6853"/>
    <w:rsid w:val="004B7A8B"/>
    <w:rsid w:val="004D5F01"/>
    <w:rsid w:val="004F09EA"/>
    <w:rsid w:val="00510CF7"/>
    <w:rsid w:val="00555B6C"/>
    <w:rsid w:val="00593F33"/>
    <w:rsid w:val="005958C4"/>
    <w:rsid w:val="005A6A46"/>
    <w:rsid w:val="005D073C"/>
    <w:rsid w:val="005D734D"/>
    <w:rsid w:val="005E2455"/>
    <w:rsid w:val="005E4733"/>
    <w:rsid w:val="00600205"/>
    <w:rsid w:val="00603965"/>
    <w:rsid w:val="00613724"/>
    <w:rsid w:val="006A0F4B"/>
    <w:rsid w:val="006A1075"/>
    <w:rsid w:val="006E7F2C"/>
    <w:rsid w:val="00723D28"/>
    <w:rsid w:val="007257C5"/>
    <w:rsid w:val="00736AFF"/>
    <w:rsid w:val="00745205"/>
    <w:rsid w:val="007A6290"/>
    <w:rsid w:val="007C7597"/>
    <w:rsid w:val="007F60C6"/>
    <w:rsid w:val="00842590"/>
    <w:rsid w:val="008D38E3"/>
    <w:rsid w:val="008D459E"/>
    <w:rsid w:val="009072B1"/>
    <w:rsid w:val="009156D1"/>
    <w:rsid w:val="009271BF"/>
    <w:rsid w:val="009679A8"/>
    <w:rsid w:val="009721D9"/>
    <w:rsid w:val="00986103"/>
    <w:rsid w:val="00996F2C"/>
    <w:rsid w:val="009A71BF"/>
    <w:rsid w:val="009B0FD0"/>
    <w:rsid w:val="009C22F4"/>
    <w:rsid w:val="00A14A51"/>
    <w:rsid w:val="00A74726"/>
    <w:rsid w:val="00A837C4"/>
    <w:rsid w:val="00A8513F"/>
    <w:rsid w:val="00AB16AE"/>
    <w:rsid w:val="00AD4666"/>
    <w:rsid w:val="00AD798E"/>
    <w:rsid w:val="00AF5B1D"/>
    <w:rsid w:val="00B07008"/>
    <w:rsid w:val="00B46B0B"/>
    <w:rsid w:val="00B85836"/>
    <w:rsid w:val="00B87BC3"/>
    <w:rsid w:val="00BB7216"/>
    <w:rsid w:val="00BD1603"/>
    <w:rsid w:val="00C058A8"/>
    <w:rsid w:val="00C4631F"/>
    <w:rsid w:val="00C813A1"/>
    <w:rsid w:val="00D167AA"/>
    <w:rsid w:val="00D20DD2"/>
    <w:rsid w:val="00D33CEB"/>
    <w:rsid w:val="00D34B29"/>
    <w:rsid w:val="00D41CEB"/>
    <w:rsid w:val="00D53AA9"/>
    <w:rsid w:val="00D775DB"/>
    <w:rsid w:val="00DB7F2A"/>
    <w:rsid w:val="00DC1497"/>
    <w:rsid w:val="00DC23C6"/>
    <w:rsid w:val="00DD1FEA"/>
    <w:rsid w:val="00E17D67"/>
    <w:rsid w:val="00E22A21"/>
    <w:rsid w:val="00E56F26"/>
    <w:rsid w:val="00E70167"/>
    <w:rsid w:val="00E84A0B"/>
    <w:rsid w:val="00ED2B42"/>
    <w:rsid w:val="00F052E3"/>
    <w:rsid w:val="00F951B6"/>
    <w:rsid w:val="00FD3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27A4D"/>
  <w15:chartTrackingRefBased/>
  <w15:docId w15:val="{31ECE9C5-4B63-43D2-A84F-CF80161B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734D"/>
  </w:style>
  <w:style w:type="paragraph" w:styleId="1">
    <w:name w:val="heading 1"/>
    <w:basedOn w:val="a"/>
    <w:next w:val="a"/>
    <w:link w:val="10"/>
    <w:uiPriority w:val="9"/>
    <w:qFormat/>
    <w:rsid w:val="00593F33"/>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7F2A"/>
    <w:rPr>
      <w:color w:val="0563C1" w:themeColor="hyperlink"/>
      <w:u w:val="single"/>
    </w:rPr>
  </w:style>
  <w:style w:type="character" w:customStyle="1" w:styleId="11">
    <w:name w:val="Неразрешенное упоминание1"/>
    <w:basedOn w:val="a0"/>
    <w:uiPriority w:val="99"/>
    <w:semiHidden/>
    <w:unhideWhenUsed/>
    <w:rsid w:val="00DB7F2A"/>
    <w:rPr>
      <w:color w:val="605E5C"/>
      <w:shd w:val="clear" w:color="auto" w:fill="E1DFDD"/>
    </w:rPr>
  </w:style>
  <w:style w:type="character" w:styleId="a4">
    <w:name w:val="FollowedHyperlink"/>
    <w:basedOn w:val="a0"/>
    <w:uiPriority w:val="99"/>
    <w:semiHidden/>
    <w:unhideWhenUsed/>
    <w:rsid w:val="003E00AC"/>
    <w:rPr>
      <w:color w:val="954F72" w:themeColor="followedHyperlink"/>
      <w:u w:val="single"/>
    </w:rPr>
  </w:style>
  <w:style w:type="character" w:customStyle="1" w:styleId="10">
    <w:name w:val="Заголовок 1 Знак"/>
    <w:basedOn w:val="a0"/>
    <w:link w:val="1"/>
    <w:uiPriority w:val="9"/>
    <w:rsid w:val="00593F33"/>
    <w:rPr>
      <w:rFonts w:ascii="Calibri Light" w:eastAsia="Times New Roman" w:hAnsi="Calibri Light" w:cs="Times New Roman"/>
      <w:b/>
      <w:bCs/>
      <w:kern w:val="32"/>
      <w:sz w:val="32"/>
      <w:szCs w:val="32"/>
    </w:rPr>
  </w:style>
  <w:style w:type="paragraph" w:customStyle="1" w:styleId="21">
    <w:name w:val="Заголовок 21"/>
    <w:basedOn w:val="a"/>
    <w:next w:val="a"/>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customStyle="1" w:styleId="31">
    <w:name w:val="Заголовок 31"/>
    <w:basedOn w:val="a"/>
    <w:next w:val="a"/>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numbering" w:customStyle="1" w:styleId="12">
    <w:name w:val="Нет списка1"/>
    <w:next w:val="a2"/>
    <w:uiPriority w:val="99"/>
    <w:semiHidden/>
    <w:unhideWhenUsed/>
    <w:rsid w:val="00593F33"/>
  </w:style>
  <w:style w:type="table" w:styleId="a5">
    <w:name w:val="Table Grid"/>
    <w:basedOn w:val="a1"/>
    <w:uiPriority w:val="39"/>
    <w:rsid w:val="00593F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593F33"/>
    <w:pPr>
      <w:tabs>
        <w:tab w:val="center" w:pos="4677"/>
        <w:tab w:val="right" w:pos="9355"/>
      </w:tabs>
    </w:pPr>
    <w:rPr>
      <w:rFonts w:ascii="Calibri" w:eastAsia="Calibri" w:hAnsi="Calibri" w:cs="Times New Roman"/>
    </w:rPr>
  </w:style>
  <w:style w:type="character" w:customStyle="1" w:styleId="a7">
    <w:name w:val="Нижний колонтитул Знак"/>
    <w:basedOn w:val="a0"/>
    <w:link w:val="a6"/>
    <w:uiPriority w:val="99"/>
    <w:rsid w:val="00593F33"/>
    <w:rPr>
      <w:rFonts w:ascii="Calibri" w:eastAsia="Calibri" w:hAnsi="Calibri" w:cs="Times New Roman"/>
    </w:rPr>
  </w:style>
  <w:style w:type="paragraph" w:styleId="13">
    <w:name w:val="toc 1"/>
    <w:basedOn w:val="a"/>
    <w:next w:val="a"/>
    <w:autoRedefine/>
    <w:uiPriority w:val="39"/>
    <w:unhideWhenUsed/>
    <w:rsid w:val="00593F33"/>
    <w:pPr>
      <w:tabs>
        <w:tab w:val="right" w:leader="dot" w:pos="9355"/>
      </w:tabs>
      <w:spacing w:line="360" w:lineRule="auto"/>
      <w:jc w:val="both"/>
    </w:pPr>
    <w:rPr>
      <w:rFonts w:ascii="Calibri" w:eastAsia="Calibri" w:hAnsi="Calibri" w:cs="Times New Roman"/>
    </w:rPr>
  </w:style>
  <w:style w:type="paragraph" w:styleId="22">
    <w:name w:val="toc 2"/>
    <w:basedOn w:val="a"/>
    <w:next w:val="a"/>
    <w:autoRedefine/>
    <w:uiPriority w:val="39"/>
    <w:unhideWhenUsed/>
    <w:rsid w:val="00593F33"/>
    <w:pPr>
      <w:tabs>
        <w:tab w:val="right" w:leader="dot" w:pos="9771"/>
      </w:tabs>
      <w:ind w:left="220"/>
    </w:pPr>
    <w:rPr>
      <w:rFonts w:ascii="Calibri" w:eastAsia="Calibri" w:hAnsi="Calibri" w:cs="Times New Roman"/>
    </w:rPr>
  </w:style>
  <w:style w:type="character" w:styleId="a8">
    <w:name w:val="page number"/>
    <w:basedOn w:val="a0"/>
    <w:uiPriority w:val="99"/>
    <w:semiHidden/>
    <w:unhideWhenUsed/>
    <w:rsid w:val="00593F33"/>
  </w:style>
  <w:style w:type="table" w:customStyle="1" w:styleId="14">
    <w:name w:val="Сетка таблицы1"/>
    <w:basedOn w:val="a1"/>
    <w:next w:val="a5"/>
    <w:uiPriority w:val="39"/>
    <w:rsid w:val="00593F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593F33"/>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b">
    <w:name w:val="Title"/>
    <w:basedOn w:val="a"/>
    <w:link w:val="ac"/>
    <w:qFormat/>
    <w:rsid w:val="00593F33"/>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593F33"/>
    <w:rPr>
      <w:rFonts w:ascii="Times New Roman" w:eastAsia="Times New Roman" w:hAnsi="Times New Roman" w:cs="Times New Roman"/>
      <w:b/>
      <w:sz w:val="28"/>
      <w:szCs w:val="20"/>
      <w:lang w:eastAsia="ru-RU"/>
    </w:rPr>
  </w:style>
  <w:style w:type="character" w:customStyle="1" w:styleId="aa">
    <w:name w:val="Абзац списка Знак"/>
    <w:basedOn w:val="a0"/>
    <w:link w:val="a9"/>
    <w:uiPriority w:val="34"/>
    <w:locked/>
    <w:rsid w:val="00593F33"/>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93F33"/>
    <w:rPr>
      <w:rFonts w:ascii="Calibri Light" w:eastAsia="Times New Roman" w:hAnsi="Calibri Light" w:cs="Times New Roman"/>
      <w:color w:val="2E74B5"/>
      <w:sz w:val="26"/>
      <w:szCs w:val="26"/>
    </w:rPr>
  </w:style>
  <w:style w:type="paragraph" w:styleId="23">
    <w:name w:val="List 2"/>
    <w:basedOn w:val="a"/>
    <w:uiPriority w:val="99"/>
    <w:rsid w:val="00593F33"/>
    <w:pPr>
      <w:spacing w:after="0" w:line="240" w:lineRule="auto"/>
      <w:ind w:left="566" w:hanging="283"/>
    </w:pPr>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593F33"/>
    <w:rPr>
      <w:rFonts w:ascii="Times New Roman" w:eastAsia="Calibri" w:hAnsi="Times New Roman" w:cs="Times New Roman"/>
      <w:sz w:val="24"/>
      <w:szCs w:val="24"/>
    </w:rPr>
  </w:style>
  <w:style w:type="paragraph" w:customStyle="1" w:styleId="GOST">
    <w:name w:val="GOST_Обычный"/>
    <w:link w:val="GOSTChar"/>
    <w:qFormat/>
    <w:rsid w:val="00593F3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593F33"/>
    <w:rPr>
      <w:rFonts w:ascii="Times New Roman" w:eastAsia="Times New Roman" w:hAnsi="Times New Roman" w:cs="Times New Roman"/>
      <w:sz w:val="28"/>
      <w:szCs w:val="28"/>
      <w:lang w:eastAsia="ru-RU"/>
    </w:rPr>
  </w:style>
  <w:style w:type="paragraph" w:customStyle="1" w:styleId="Default">
    <w:name w:val="Default"/>
    <w:rsid w:val="00593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593F33"/>
  </w:style>
  <w:style w:type="character" w:customStyle="1" w:styleId="6">
    <w:name w:val="Основной текст (6)"/>
    <w:basedOn w:val="a0"/>
    <w:rsid w:val="00593F3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2">
    <w:name w:val="Основной текст (3)"/>
    <w:basedOn w:val="a0"/>
    <w:rsid w:val="00593F3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3F33"/>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3F33"/>
    <w:pPr>
      <w:widowControl w:val="0"/>
      <w:shd w:val="clear" w:color="auto" w:fill="FFFFFF"/>
      <w:spacing w:before="720" w:after="720" w:line="0" w:lineRule="atLeast"/>
      <w:jc w:val="center"/>
    </w:pPr>
    <w:rPr>
      <w:rFonts w:ascii="Times New Roman" w:eastAsia="Times New Roman" w:hAnsi="Times New Roman" w:cs="Times New Roman"/>
      <w:b/>
      <w:bCs/>
      <w:sz w:val="28"/>
      <w:szCs w:val="28"/>
    </w:rPr>
  </w:style>
  <w:style w:type="character" w:customStyle="1" w:styleId="keyword">
    <w:name w:val="keyword"/>
    <w:basedOn w:val="a0"/>
    <w:rsid w:val="00593F33"/>
  </w:style>
  <w:style w:type="character" w:customStyle="1" w:styleId="30">
    <w:name w:val="Заголовок 3 Знак"/>
    <w:basedOn w:val="a0"/>
    <w:link w:val="3"/>
    <w:uiPriority w:val="9"/>
    <w:semiHidden/>
    <w:rsid w:val="00593F33"/>
    <w:rPr>
      <w:rFonts w:ascii="Calibri Light" w:eastAsia="Times New Roman" w:hAnsi="Calibri Light" w:cs="Times New Roman"/>
      <w:color w:val="1F4D78"/>
      <w:sz w:val="24"/>
      <w:szCs w:val="24"/>
    </w:rPr>
  </w:style>
  <w:style w:type="paragraph" w:styleId="ae">
    <w:name w:val="Body Text"/>
    <w:basedOn w:val="a"/>
    <w:link w:val="af"/>
    <w:uiPriority w:val="99"/>
    <w:semiHidden/>
    <w:unhideWhenUsed/>
    <w:rsid w:val="00593F33"/>
    <w:pPr>
      <w:spacing w:after="120"/>
    </w:pPr>
    <w:rPr>
      <w:rFonts w:ascii="Calibri" w:eastAsia="Calibri" w:hAnsi="Calibri" w:cs="Times New Roman"/>
    </w:rPr>
  </w:style>
  <w:style w:type="character" w:customStyle="1" w:styleId="af">
    <w:name w:val="Основной текст Знак"/>
    <w:basedOn w:val="a0"/>
    <w:link w:val="ae"/>
    <w:uiPriority w:val="99"/>
    <w:semiHidden/>
    <w:rsid w:val="00593F33"/>
    <w:rPr>
      <w:rFonts w:ascii="Calibri" w:eastAsia="Calibri" w:hAnsi="Calibri" w:cs="Times New Roman"/>
    </w:rPr>
  </w:style>
  <w:style w:type="character" w:styleId="af0">
    <w:name w:val="annotation reference"/>
    <w:basedOn w:val="a0"/>
    <w:uiPriority w:val="99"/>
    <w:semiHidden/>
    <w:unhideWhenUsed/>
    <w:rsid w:val="00593F33"/>
    <w:rPr>
      <w:sz w:val="16"/>
      <w:szCs w:val="16"/>
    </w:rPr>
  </w:style>
  <w:style w:type="paragraph" w:styleId="af1">
    <w:name w:val="annotation text"/>
    <w:basedOn w:val="a"/>
    <w:link w:val="af2"/>
    <w:uiPriority w:val="99"/>
    <w:semiHidden/>
    <w:unhideWhenUsed/>
    <w:rsid w:val="00593F33"/>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593F33"/>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593F33"/>
    <w:rPr>
      <w:b/>
      <w:bCs/>
    </w:rPr>
  </w:style>
  <w:style w:type="character" w:customStyle="1" w:styleId="af4">
    <w:name w:val="Тема примечания Знак"/>
    <w:basedOn w:val="af2"/>
    <w:link w:val="af3"/>
    <w:uiPriority w:val="99"/>
    <w:semiHidden/>
    <w:rsid w:val="00593F33"/>
    <w:rPr>
      <w:rFonts w:ascii="Calibri" w:eastAsia="Calibri" w:hAnsi="Calibri" w:cs="Times New Roman"/>
      <w:b/>
      <w:bCs/>
      <w:sz w:val="20"/>
      <w:szCs w:val="20"/>
    </w:rPr>
  </w:style>
  <w:style w:type="paragraph" w:styleId="af5">
    <w:name w:val="Balloon Text"/>
    <w:basedOn w:val="a"/>
    <w:link w:val="af6"/>
    <w:uiPriority w:val="99"/>
    <w:semiHidden/>
    <w:unhideWhenUsed/>
    <w:rsid w:val="00593F33"/>
    <w:pPr>
      <w:spacing w:after="0" w:line="240" w:lineRule="auto"/>
    </w:pPr>
    <w:rPr>
      <w:rFonts w:ascii="Segoe UI" w:eastAsia="Calibri" w:hAnsi="Segoe UI" w:cs="Segoe UI"/>
      <w:sz w:val="18"/>
      <w:szCs w:val="18"/>
    </w:rPr>
  </w:style>
  <w:style w:type="character" w:customStyle="1" w:styleId="af6">
    <w:name w:val="Текст выноски Знак"/>
    <w:basedOn w:val="a0"/>
    <w:link w:val="af5"/>
    <w:uiPriority w:val="99"/>
    <w:semiHidden/>
    <w:rsid w:val="00593F33"/>
    <w:rPr>
      <w:rFonts w:ascii="Segoe UI" w:eastAsia="Calibri" w:hAnsi="Segoe UI" w:cs="Segoe UI"/>
      <w:sz w:val="18"/>
      <w:szCs w:val="18"/>
    </w:rPr>
  </w:style>
  <w:style w:type="paragraph" w:styleId="af7">
    <w:name w:val="header"/>
    <w:basedOn w:val="a"/>
    <w:link w:val="af8"/>
    <w:uiPriority w:val="99"/>
    <w:unhideWhenUsed/>
    <w:rsid w:val="00593F33"/>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593F33"/>
    <w:rPr>
      <w:rFonts w:ascii="Calibri" w:eastAsia="Calibri" w:hAnsi="Calibri" w:cs="Times New Roman"/>
    </w:rPr>
  </w:style>
  <w:style w:type="character" w:customStyle="1" w:styleId="210">
    <w:name w:val="Заголовок 2 Знак1"/>
    <w:basedOn w:val="a0"/>
    <w:uiPriority w:val="9"/>
    <w:semiHidden/>
    <w:rsid w:val="00593F33"/>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593F33"/>
    <w:rPr>
      <w:rFonts w:asciiTheme="majorHAnsi" w:eastAsiaTheme="majorEastAsia" w:hAnsiTheme="majorHAnsi" w:cstheme="majorBidi"/>
      <w:color w:val="1F3763" w:themeColor="accent1" w:themeShade="7F"/>
      <w:sz w:val="24"/>
      <w:szCs w:val="24"/>
    </w:rPr>
  </w:style>
  <w:style w:type="table" w:customStyle="1" w:styleId="24">
    <w:name w:val="Сетка таблицы2"/>
    <w:basedOn w:val="a1"/>
    <w:uiPriority w:val="59"/>
    <w:rsid w:val="00D33C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
    <w:next w:val="a"/>
    <w:uiPriority w:val="39"/>
    <w:unhideWhenUsed/>
    <w:qFormat/>
    <w:rsid w:val="00AD4666"/>
    <w:pPr>
      <w:keepLines/>
      <w:spacing w:after="0"/>
      <w:outlineLvl w:val="9"/>
    </w:pPr>
    <w:rPr>
      <w:rFonts w:asciiTheme="majorHAnsi" w:eastAsiaTheme="majorEastAsia" w:hAnsiTheme="majorHAnsi" w:cstheme="majorBidi"/>
      <w:b w:val="0"/>
      <w:bCs w:val="0"/>
      <w:color w:val="2F5496" w:themeColor="accent1" w:themeShade="BF"/>
      <w:kern w:val="0"/>
      <w:lang w:eastAsia="ru-RU"/>
    </w:rPr>
  </w:style>
  <w:style w:type="character" w:customStyle="1" w:styleId="afa">
    <w:name w:val="Основной текст_"/>
    <w:basedOn w:val="a0"/>
    <w:link w:val="15"/>
    <w:rsid w:val="00AB16AE"/>
    <w:rPr>
      <w:rFonts w:ascii="Times New Roman" w:eastAsia="Times New Roman" w:hAnsi="Times New Roman" w:cs="Times New Roman"/>
      <w:shd w:val="clear" w:color="auto" w:fill="FFFFFF"/>
    </w:rPr>
  </w:style>
  <w:style w:type="character" w:customStyle="1" w:styleId="afb">
    <w:name w:val="Основной текст + Полужирный"/>
    <w:basedOn w:val="afa"/>
    <w:rsid w:val="00AB16AE"/>
    <w:rPr>
      <w:rFonts w:ascii="Times New Roman" w:eastAsia="Times New Roman" w:hAnsi="Times New Roman" w:cs="Times New Roman"/>
      <w:b/>
      <w:bCs/>
      <w:shd w:val="clear" w:color="auto" w:fill="FFFFFF"/>
    </w:rPr>
  </w:style>
  <w:style w:type="paragraph" w:customStyle="1" w:styleId="15">
    <w:name w:val="Основной текст1"/>
    <w:basedOn w:val="a"/>
    <w:link w:val="afa"/>
    <w:rsid w:val="00AB16AE"/>
    <w:pPr>
      <w:shd w:val="clear" w:color="auto" w:fill="FFFFFF"/>
      <w:spacing w:after="0" w:line="269" w:lineRule="exact"/>
      <w:jc w:val="both"/>
    </w:pPr>
    <w:rPr>
      <w:rFonts w:ascii="Times New Roman" w:eastAsia="Times New Roman" w:hAnsi="Times New Roman" w:cs="Times New Roman"/>
    </w:rPr>
  </w:style>
  <w:style w:type="character" w:customStyle="1" w:styleId="60">
    <w:name w:val="Основной текст (6)_"/>
    <w:basedOn w:val="a0"/>
    <w:rsid w:val="008D38E3"/>
    <w:rPr>
      <w:rFonts w:ascii="Times New Roman" w:eastAsia="Times New Roman" w:hAnsi="Times New Roman" w:cs="Times New Roman"/>
      <w:sz w:val="22"/>
      <w:szCs w:val="22"/>
      <w:shd w:val="clear" w:color="auto" w:fill="FFFFFF"/>
    </w:rPr>
  </w:style>
  <w:style w:type="character" w:customStyle="1" w:styleId="61">
    <w:name w:val="Основной текст (6) + Не полужирный"/>
    <w:basedOn w:val="60"/>
    <w:rsid w:val="008D38E3"/>
    <w:rPr>
      <w:rFonts w:ascii="Times New Roman" w:eastAsia="Times New Roman" w:hAnsi="Times New Roman" w:cs="Times New Roman"/>
      <w:b/>
      <w:bCs/>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3462">
      <w:bodyDiv w:val="1"/>
      <w:marLeft w:val="0"/>
      <w:marRight w:val="0"/>
      <w:marTop w:val="0"/>
      <w:marBottom w:val="0"/>
      <w:divBdr>
        <w:top w:val="none" w:sz="0" w:space="0" w:color="auto"/>
        <w:left w:val="none" w:sz="0" w:space="0" w:color="auto"/>
        <w:bottom w:val="none" w:sz="0" w:space="0" w:color="auto"/>
        <w:right w:val="none" w:sz="0" w:space="0" w:color="auto"/>
      </w:divBdr>
    </w:div>
    <w:div w:id="384066762">
      <w:bodyDiv w:val="1"/>
      <w:marLeft w:val="0"/>
      <w:marRight w:val="0"/>
      <w:marTop w:val="0"/>
      <w:marBottom w:val="0"/>
      <w:divBdr>
        <w:top w:val="none" w:sz="0" w:space="0" w:color="auto"/>
        <w:left w:val="none" w:sz="0" w:space="0" w:color="auto"/>
        <w:bottom w:val="none" w:sz="0" w:space="0" w:color="auto"/>
        <w:right w:val="none" w:sz="0" w:space="0" w:color="auto"/>
      </w:divBdr>
      <w:divsChild>
        <w:div w:id="1268925442">
          <w:marLeft w:val="0"/>
          <w:marRight w:val="0"/>
          <w:marTop w:val="0"/>
          <w:marBottom w:val="0"/>
          <w:divBdr>
            <w:top w:val="none" w:sz="0" w:space="0" w:color="auto"/>
            <w:left w:val="none" w:sz="0" w:space="0" w:color="auto"/>
            <w:bottom w:val="none" w:sz="0" w:space="0" w:color="auto"/>
            <w:right w:val="none" w:sz="0" w:space="0" w:color="auto"/>
          </w:divBdr>
        </w:div>
        <w:div w:id="843082631">
          <w:marLeft w:val="0"/>
          <w:marRight w:val="0"/>
          <w:marTop w:val="0"/>
          <w:marBottom w:val="0"/>
          <w:divBdr>
            <w:top w:val="none" w:sz="0" w:space="0" w:color="auto"/>
            <w:left w:val="none" w:sz="0" w:space="0" w:color="auto"/>
            <w:bottom w:val="none" w:sz="0" w:space="0" w:color="auto"/>
            <w:right w:val="none" w:sz="0" w:space="0" w:color="auto"/>
          </w:divBdr>
          <w:divsChild>
            <w:div w:id="381707839">
              <w:marLeft w:val="0"/>
              <w:marRight w:val="0"/>
              <w:marTop w:val="0"/>
              <w:marBottom w:val="0"/>
              <w:divBdr>
                <w:top w:val="none" w:sz="0" w:space="0" w:color="auto"/>
                <w:left w:val="none" w:sz="0" w:space="0" w:color="auto"/>
                <w:bottom w:val="none" w:sz="0" w:space="0" w:color="auto"/>
                <w:right w:val="none" w:sz="0" w:space="0" w:color="auto"/>
              </w:divBdr>
            </w:div>
          </w:divsChild>
        </w:div>
        <w:div w:id="1577934128">
          <w:marLeft w:val="0"/>
          <w:marRight w:val="0"/>
          <w:marTop w:val="0"/>
          <w:marBottom w:val="0"/>
          <w:divBdr>
            <w:top w:val="none" w:sz="0" w:space="0" w:color="auto"/>
            <w:left w:val="none" w:sz="0" w:space="0" w:color="auto"/>
            <w:bottom w:val="none" w:sz="0" w:space="0" w:color="auto"/>
            <w:right w:val="none" w:sz="0" w:space="0" w:color="auto"/>
          </w:divBdr>
          <w:divsChild>
            <w:div w:id="1171523160">
              <w:marLeft w:val="0"/>
              <w:marRight w:val="0"/>
              <w:marTop w:val="0"/>
              <w:marBottom w:val="0"/>
              <w:divBdr>
                <w:top w:val="none" w:sz="0" w:space="0" w:color="auto"/>
                <w:left w:val="none" w:sz="0" w:space="0" w:color="auto"/>
                <w:bottom w:val="none" w:sz="0" w:space="0" w:color="auto"/>
                <w:right w:val="none" w:sz="0" w:space="0" w:color="auto"/>
              </w:divBdr>
              <w:divsChild>
                <w:div w:id="9441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97083">
          <w:marLeft w:val="0"/>
          <w:marRight w:val="0"/>
          <w:marTop w:val="0"/>
          <w:marBottom w:val="0"/>
          <w:divBdr>
            <w:top w:val="none" w:sz="0" w:space="0" w:color="auto"/>
            <w:left w:val="none" w:sz="0" w:space="0" w:color="auto"/>
            <w:bottom w:val="none" w:sz="0" w:space="0" w:color="auto"/>
            <w:right w:val="none" w:sz="0" w:space="0" w:color="auto"/>
          </w:divBdr>
          <w:divsChild>
            <w:div w:id="1725446830">
              <w:marLeft w:val="0"/>
              <w:marRight w:val="0"/>
              <w:marTop w:val="0"/>
              <w:marBottom w:val="0"/>
              <w:divBdr>
                <w:top w:val="none" w:sz="0" w:space="0" w:color="auto"/>
                <w:left w:val="none" w:sz="0" w:space="0" w:color="auto"/>
                <w:bottom w:val="none" w:sz="0" w:space="0" w:color="auto"/>
                <w:right w:val="none" w:sz="0" w:space="0" w:color="auto"/>
              </w:divBdr>
              <w:divsChild>
                <w:div w:id="1136877494">
                  <w:marLeft w:val="0"/>
                  <w:marRight w:val="0"/>
                  <w:marTop w:val="0"/>
                  <w:marBottom w:val="0"/>
                  <w:divBdr>
                    <w:top w:val="none" w:sz="0" w:space="0" w:color="auto"/>
                    <w:left w:val="none" w:sz="0" w:space="0" w:color="auto"/>
                    <w:bottom w:val="none" w:sz="0" w:space="0" w:color="auto"/>
                    <w:right w:val="none" w:sz="0" w:space="0" w:color="auto"/>
                  </w:divBdr>
                  <w:divsChild>
                    <w:div w:id="117532260">
                      <w:marLeft w:val="0"/>
                      <w:marRight w:val="0"/>
                      <w:marTop w:val="0"/>
                      <w:marBottom w:val="0"/>
                      <w:divBdr>
                        <w:top w:val="none" w:sz="0" w:space="0" w:color="auto"/>
                        <w:left w:val="none" w:sz="0" w:space="0" w:color="auto"/>
                        <w:bottom w:val="none" w:sz="0" w:space="0" w:color="auto"/>
                        <w:right w:val="none" w:sz="0" w:space="0" w:color="auto"/>
                      </w:divBdr>
                      <w:divsChild>
                        <w:div w:id="6155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0461">
          <w:marLeft w:val="0"/>
          <w:marRight w:val="0"/>
          <w:marTop w:val="0"/>
          <w:marBottom w:val="0"/>
          <w:divBdr>
            <w:top w:val="none" w:sz="0" w:space="0" w:color="auto"/>
            <w:left w:val="none" w:sz="0" w:space="0" w:color="auto"/>
            <w:bottom w:val="none" w:sz="0" w:space="0" w:color="auto"/>
            <w:right w:val="none" w:sz="0" w:space="0" w:color="auto"/>
          </w:divBdr>
        </w:div>
      </w:divsChild>
    </w:div>
    <w:div w:id="625165766">
      <w:bodyDiv w:val="1"/>
      <w:marLeft w:val="0"/>
      <w:marRight w:val="0"/>
      <w:marTop w:val="0"/>
      <w:marBottom w:val="0"/>
      <w:divBdr>
        <w:top w:val="none" w:sz="0" w:space="0" w:color="auto"/>
        <w:left w:val="none" w:sz="0" w:space="0" w:color="auto"/>
        <w:bottom w:val="none" w:sz="0" w:space="0" w:color="auto"/>
        <w:right w:val="none" w:sz="0" w:space="0" w:color="auto"/>
      </w:divBdr>
    </w:div>
    <w:div w:id="790898213">
      <w:bodyDiv w:val="1"/>
      <w:marLeft w:val="0"/>
      <w:marRight w:val="0"/>
      <w:marTop w:val="0"/>
      <w:marBottom w:val="0"/>
      <w:divBdr>
        <w:top w:val="none" w:sz="0" w:space="0" w:color="auto"/>
        <w:left w:val="none" w:sz="0" w:space="0" w:color="auto"/>
        <w:bottom w:val="none" w:sz="0" w:space="0" w:color="auto"/>
        <w:right w:val="none" w:sz="0" w:space="0" w:color="auto"/>
      </w:divBdr>
      <w:divsChild>
        <w:div w:id="1415979392">
          <w:marLeft w:val="0"/>
          <w:marRight w:val="0"/>
          <w:marTop w:val="0"/>
          <w:marBottom w:val="0"/>
          <w:divBdr>
            <w:top w:val="none" w:sz="0" w:space="0" w:color="auto"/>
            <w:left w:val="none" w:sz="0" w:space="0" w:color="auto"/>
            <w:bottom w:val="none" w:sz="0" w:space="0" w:color="auto"/>
            <w:right w:val="none" w:sz="0" w:space="0" w:color="auto"/>
          </w:divBdr>
          <w:divsChild>
            <w:div w:id="1261526452">
              <w:marLeft w:val="0"/>
              <w:marRight w:val="0"/>
              <w:marTop w:val="0"/>
              <w:marBottom w:val="0"/>
              <w:divBdr>
                <w:top w:val="none" w:sz="0" w:space="0" w:color="auto"/>
                <w:left w:val="none" w:sz="0" w:space="0" w:color="auto"/>
                <w:bottom w:val="none" w:sz="0" w:space="0" w:color="auto"/>
                <w:right w:val="none" w:sz="0" w:space="0" w:color="auto"/>
              </w:divBdr>
              <w:divsChild>
                <w:div w:id="433401479">
                  <w:marLeft w:val="780"/>
                  <w:marRight w:val="0"/>
                  <w:marTop w:val="0"/>
                  <w:marBottom w:val="0"/>
                  <w:divBdr>
                    <w:top w:val="none" w:sz="0" w:space="0" w:color="auto"/>
                    <w:left w:val="none" w:sz="0" w:space="0" w:color="auto"/>
                    <w:bottom w:val="none" w:sz="0" w:space="0" w:color="auto"/>
                    <w:right w:val="none" w:sz="0" w:space="0" w:color="auto"/>
                  </w:divBdr>
                  <w:divsChild>
                    <w:div w:id="57439648">
                      <w:marLeft w:val="0"/>
                      <w:marRight w:val="0"/>
                      <w:marTop w:val="0"/>
                      <w:marBottom w:val="0"/>
                      <w:divBdr>
                        <w:top w:val="none" w:sz="0" w:space="0" w:color="auto"/>
                        <w:left w:val="none" w:sz="0" w:space="0" w:color="auto"/>
                        <w:bottom w:val="none" w:sz="0" w:space="0" w:color="auto"/>
                        <w:right w:val="none" w:sz="0" w:space="0" w:color="auto"/>
                      </w:divBdr>
                    </w:div>
                    <w:div w:id="934441368">
                      <w:marLeft w:val="0"/>
                      <w:marRight w:val="0"/>
                      <w:marTop w:val="0"/>
                      <w:marBottom w:val="0"/>
                      <w:divBdr>
                        <w:top w:val="none" w:sz="0" w:space="0" w:color="auto"/>
                        <w:left w:val="none" w:sz="0" w:space="0" w:color="auto"/>
                        <w:bottom w:val="none" w:sz="0" w:space="0" w:color="auto"/>
                        <w:right w:val="none" w:sz="0" w:space="0" w:color="auto"/>
                      </w:divBdr>
                    </w:div>
                    <w:div w:id="2020039997">
                      <w:marLeft w:val="0"/>
                      <w:marRight w:val="0"/>
                      <w:marTop w:val="0"/>
                      <w:marBottom w:val="0"/>
                      <w:divBdr>
                        <w:top w:val="none" w:sz="0" w:space="0" w:color="auto"/>
                        <w:left w:val="none" w:sz="0" w:space="0" w:color="auto"/>
                        <w:bottom w:val="none" w:sz="0" w:space="0" w:color="auto"/>
                        <w:right w:val="none" w:sz="0" w:space="0" w:color="auto"/>
                      </w:divBdr>
                    </w:div>
                    <w:div w:id="277637946">
                      <w:marLeft w:val="0"/>
                      <w:marRight w:val="0"/>
                      <w:marTop w:val="0"/>
                      <w:marBottom w:val="0"/>
                      <w:divBdr>
                        <w:top w:val="none" w:sz="0" w:space="0" w:color="auto"/>
                        <w:left w:val="none" w:sz="0" w:space="0" w:color="auto"/>
                        <w:bottom w:val="none" w:sz="0" w:space="0" w:color="auto"/>
                        <w:right w:val="none" w:sz="0" w:space="0" w:color="auto"/>
                      </w:divBdr>
                    </w:div>
                    <w:div w:id="787551344">
                      <w:marLeft w:val="0"/>
                      <w:marRight w:val="0"/>
                      <w:marTop w:val="0"/>
                      <w:marBottom w:val="0"/>
                      <w:divBdr>
                        <w:top w:val="none" w:sz="0" w:space="0" w:color="auto"/>
                        <w:left w:val="none" w:sz="0" w:space="0" w:color="auto"/>
                        <w:bottom w:val="none" w:sz="0" w:space="0" w:color="auto"/>
                        <w:right w:val="none" w:sz="0" w:space="0" w:color="auto"/>
                      </w:divBdr>
                    </w:div>
                  </w:divsChild>
                </w:div>
                <w:div w:id="31353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87893">
          <w:marLeft w:val="0"/>
          <w:marRight w:val="0"/>
          <w:marTop w:val="0"/>
          <w:marBottom w:val="0"/>
          <w:divBdr>
            <w:top w:val="none" w:sz="0" w:space="0" w:color="auto"/>
            <w:left w:val="none" w:sz="0" w:space="0" w:color="auto"/>
            <w:bottom w:val="none" w:sz="0" w:space="0" w:color="auto"/>
            <w:right w:val="none" w:sz="0" w:space="0" w:color="auto"/>
          </w:divBdr>
          <w:divsChild>
            <w:div w:id="10772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6482">
      <w:bodyDiv w:val="1"/>
      <w:marLeft w:val="0"/>
      <w:marRight w:val="0"/>
      <w:marTop w:val="0"/>
      <w:marBottom w:val="0"/>
      <w:divBdr>
        <w:top w:val="none" w:sz="0" w:space="0" w:color="auto"/>
        <w:left w:val="none" w:sz="0" w:space="0" w:color="auto"/>
        <w:bottom w:val="none" w:sz="0" w:space="0" w:color="auto"/>
        <w:right w:val="none" w:sz="0" w:space="0" w:color="auto"/>
      </w:divBdr>
    </w:div>
    <w:div w:id="1384283241">
      <w:bodyDiv w:val="1"/>
      <w:marLeft w:val="0"/>
      <w:marRight w:val="0"/>
      <w:marTop w:val="0"/>
      <w:marBottom w:val="0"/>
      <w:divBdr>
        <w:top w:val="none" w:sz="0" w:space="0" w:color="auto"/>
        <w:left w:val="none" w:sz="0" w:space="0" w:color="auto"/>
        <w:bottom w:val="none" w:sz="0" w:space="0" w:color="auto"/>
        <w:right w:val="none" w:sz="0" w:space="0" w:color="auto"/>
      </w:divBdr>
    </w:div>
    <w:div w:id="1864976755">
      <w:bodyDiv w:val="1"/>
      <w:marLeft w:val="0"/>
      <w:marRight w:val="0"/>
      <w:marTop w:val="0"/>
      <w:marBottom w:val="0"/>
      <w:divBdr>
        <w:top w:val="none" w:sz="0" w:space="0" w:color="auto"/>
        <w:left w:val="none" w:sz="0" w:space="0" w:color="auto"/>
        <w:bottom w:val="none" w:sz="0" w:space="0" w:color="auto"/>
        <w:right w:val="none" w:sz="0" w:space="0" w:color="auto"/>
      </w:divBdr>
      <w:divsChild>
        <w:div w:id="389839668">
          <w:marLeft w:val="0"/>
          <w:marRight w:val="0"/>
          <w:marTop w:val="0"/>
          <w:marBottom w:val="0"/>
          <w:divBdr>
            <w:top w:val="none" w:sz="0" w:space="0" w:color="auto"/>
            <w:left w:val="none" w:sz="0" w:space="0" w:color="auto"/>
            <w:bottom w:val="none" w:sz="0" w:space="0" w:color="auto"/>
            <w:right w:val="none" w:sz="0" w:space="0" w:color="auto"/>
          </w:divBdr>
          <w:divsChild>
            <w:div w:id="1737901185">
              <w:marLeft w:val="0"/>
              <w:marRight w:val="0"/>
              <w:marTop w:val="0"/>
              <w:marBottom w:val="0"/>
              <w:divBdr>
                <w:top w:val="none" w:sz="0" w:space="0" w:color="auto"/>
                <w:left w:val="none" w:sz="0" w:space="0" w:color="auto"/>
                <w:bottom w:val="none" w:sz="0" w:space="0" w:color="auto"/>
                <w:right w:val="none" w:sz="0" w:space="0" w:color="auto"/>
              </w:divBdr>
              <w:divsChild>
                <w:div w:id="1824814547">
                  <w:marLeft w:val="0"/>
                  <w:marRight w:val="0"/>
                  <w:marTop w:val="0"/>
                  <w:marBottom w:val="0"/>
                  <w:divBdr>
                    <w:top w:val="none" w:sz="0" w:space="0" w:color="auto"/>
                    <w:left w:val="none" w:sz="0" w:space="0" w:color="auto"/>
                    <w:bottom w:val="none" w:sz="0" w:space="0" w:color="auto"/>
                    <w:right w:val="none" w:sz="0" w:space="0" w:color="auto"/>
                  </w:divBdr>
                  <w:divsChild>
                    <w:div w:id="1091000437">
                      <w:marLeft w:val="0"/>
                      <w:marRight w:val="0"/>
                      <w:marTop w:val="0"/>
                      <w:marBottom w:val="0"/>
                      <w:divBdr>
                        <w:top w:val="none" w:sz="0" w:space="0" w:color="auto"/>
                        <w:left w:val="none" w:sz="0" w:space="0" w:color="auto"/>
                        <w:bottom w:val="none" w:sz="0" w:space="0" w:color="auto"/>
                        <w:right w:val="none" w:sz="0" w:space="0" w:color="auto"/>
                      </w:divBdr>
                      <w:divsChild>
                        <w:div w:id="1705474888">
                          <w:marLeft w:val="0"/>
                          <w:marRight w:val="0"/>
                          <w:marTop w:val="0"/>
                          <w:marBottom w:val="0"/>
                          <w:divBdr>
                            <w:top w:val="none" w:sz="0" w:space="0" w:color="auto"/>
                            <w:left w:val="none" w:sz="0" w:space="0" w:color="auto"/>
                            <w:bottom w:val="none" w:sz="0" w:space="0" w:color="auto"/>
                            <w:right w:val="none" w:sz="0" w:space="0" w:color="auto"/>
                          </w:divBdr>
                          <w:divsChild>
                            <w:div w:id="1240825173">
                              <w:marLeft w:val="0"/>
                              <w:marRight w:val="0"/>
                              <w:marTop w:val="0"/>
                              <w:marBottom w:val="0"/>
                              <w:divBdr>
                                <w:top w:val="none" w:sz="0" w:space="0" w:color="auto"/>
                                <w:left w:val="none" w:sz="0" w:space="0" w:color="auto"/>
                                <w:bottom w:val="none" w:sz="0" w:space="0" w:color="auto"/>
                                <w:right w:val="none" w:sz="0" w:space="0" w:color="auto"/>
                              </w:divBdr>
                              <w:divsChild>
                                <w:div w:id="1198857927">
                                  <w:marLeft w:val="0"/>
                                  <w:marRight w:val="0"/>
                                  <w:marTop w:val="0"/>
                                  <w:marBottom w:val="0"/>
                                  <w:divBdr>
                                    <w:top w:val="none" w:sz="0" w:space="0" w:color="auto"/>
                                    <w:left w:val="none" w:sz="0" w:space="0" w:color="auto"/>
                                    <w:bottom w:val="none" w:sz="0" w:space="0" w:color="auto"/>
                                    <w:right w:val="none" w:sz="0" w:space="0" w:color="auto"/>
                                  </w:divBdr>
                                  <w:divsChild>
                                    <w:div w:id="16958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19046">
                          <w:marLeft w:val="0"/>
                          <w:marRight w:val="0"/>
                          <w:marTop w:val="0"/>
                          <w:marBottom w:val="0"/>
                          <w:divBdr>
                            <w:top w:val="none" w:sz="0" w:space="0" w:color="auto"/>
                            <w:left w:val="none" w:sz="0" w:space="0" w:color="auto"/>
                            <w:bottom w:val="none" w:sz="0" w:space="0" w:color="auto"/>
                            <w:right w:val="none" w:sz="0" w:space="0" w:color="auto"/>
                          </w:divBdr>
                          <w:divsChild>
                            <w:div w:id="704209882">
                              <w:marLeft w:val="0"/>
                              <w:marRight w:val="0"/>
                              <w:marTop w:val="0"/>
                              <w:marBottom w:val="0"/>
                              <w:divBdr>
                                <w:top w:val="none" w:sz="0" w:space="0" w:color="auto"/>
                                <w:left w:val="none" w:sz="0" w:space="0" w:color="auto"/>
                                <w:bottom w:val="none" w:sz="0" w:space="0" w:color="auto"/>
                                <w:right w:val="none" w:sz="0" w:space="0" w:color="auto"/>
                              </w:divBdr>
                              <w:divsChild>
                                <w:div w:id="954365605">
                                  <w:marLeft w:val="0"/>
                                  <w:marRight w:val="0"/>
                                  <w:marTop w:val="0"/>
                                  <w:marBottom w:val="0"/>
                                  <w:divBdr>
                                    <w:top w:val="none" w:sz="0" w:space="0" w:color="auto"/>
                                    <w:left w:val="none" w:sz="0" w:space="0" w:color="auto"/>
                                    <w:bottom w:val="none" w:sz="0" w:space="0" w:color="auto"/>
                                    <w:right w:val="none" w:sz="0" w:space="0" w:color="auto"/>
                                  </w:divBdr>
                                </w:div>
                                <w:div w:id="432474658">
                                  <w:marLeft w:val="0"/>
                                  <w:marRight w:val="0"/>
                                  <w:marTop w:val="0"/>
                                  <w:marBottom w:val="0"/>
                                  <w:divBdr>
                                    <w:top w:val="none" w:sz="0" w:space="0" w:color="auto"/>
                                    <w:left w:val="none" w:sz="0" w:space="0" w:color="auto"/>
                                    <w:bottom w:val="none" w:sz="0" w:space="0" w:color="auto"/>
                                    <w:right w:val="none" w:sz="0" w:space="0" w:color="auto"/>
                                  </w:divBdr>
                                  <w:divsChild>
                                    <w:div w:id="811099731">
                                      <w:marLeft w:val="0"/>
                                      <w:marRight w:val="90"/>
                                      <w:marTop w:val="0"/>
                                      <w:marBottom w:val="0"/>
                                      <w:divBdr>
                                        <w:top w:val="none" w:sz="0" w:space="0" w:color="auto"/>
                                        <w:left w:val="none" w:sz="0" w:space="0" w:color="auto"/>
                                        <w:bottom w:val="none" w:sz="0" w:space="0" w:color="auto"/>
                                        <w:right w:val="none" w:sz="0" w:space="0" w:color="auto"/>
                                      </w:divBdr>
                                    </w:div>
                                  </w:divsChild>
                                </w:div>
                                <w:div w:id="896166742">
                                  <w:marLeft w:val="0"/>
                                  <w:marRight w:val="0"/>
                                  <w:marTop w:val="0"/>
                                  <w:marBottom w:val="0"/>
                                  <w:divBdr>
                                    <w:top w:val="none" w:sz="0" w:space="0" w:color="auto"/>
                                    <w:left w:val="none" w:sz="0" w:space="0" w:color="auto"/>
                                    <w:bottom w:val="none" w:sz="0" w:space="0" w:color="auto"/>
                                    <w:right w:val="none" w:sz="0" w:space="0" w:color="auto"/>
                                  </w:divBdr>
                                </w:div>
                                <w:div w:id="1278484087">
                                  <w:marLeft w:val="0"/>
                                  <w:marRight w:val="0"/>
                                  <w:marTop w:val="0"/>
                                  <w:marBottom w:val="0"/>
                                  <w:divBdr>
                                    <w:top w:val="none" w:sz="0" w:space="0" w:color="auto"/>
                                    <w:left w:val="none" w:sz="0" w:space="0" w:color="auto"/>
                                    <w:bottom w:val="none" w:sz="0" w:space="0" w:color="auto"/>
                                    <w:right w:val="none" w:sz="0" w:space="0" w:color="auto"/>
                                  </w:divBdr>
                                  <w:divsChild>
                                    <w:div w:id="1660966403">
                                      <w:marLeft w:val="0"/>
                                      <w:marRight w:val="90"/>
                                      <w:marTop w:val="0"/>
                                      <w:marBottom w:val="0"/>
                                      <w:divBdr>
                                        <w:top w:val="none" w:sz="0" w:space="0" w:color="auto"/>
                                        <w:left w:val="none" w:sz="0" w:space="0" w:color="auto"/>
                                        <w:bottom w:val="none" w:sz="0" w:space="0" w:color="auto"/>
                                        <w:right w:val="none" w:sz="0" w:space="0" w:color="auto"/>
                                      </w:divBdr>
                                    </w:div>
                                  </w:divsChild>
                                </w:div>
                                <w:div w:id="1021903628">
                                  <w:marLeft w:val="0"/>
                                  <w:marRight w:val="0"/>
                                  <w:marTop w:val="0"/>
                                  <w:marBottom w:val="0"/>
                                  <w:divBdr>
                                    <w:top w:val="none" w:sz="0" w:space="0" w:color="auto"/>
                                    <w:left w:val="none" w:sz="0" w:space="0" w:color="auto"/>
                                    <w:bottom w:val="none" w:sz="0" w:space="0" w:color="auto"/>
                                    <w:right w:val="none" w:sz="0" w:space="0" w:color="auto"/>
                                  </w:divBdr>
                                </w:div>
                                <w:div w:id="1475564696">
                                  <w:marLeft w:val="0"/>
                                  <w:marRight w:val="0"/>
                                  <w:marTop w:val="0"/>
                                  <w:marBottom w:val="0"/>
                                  <w:divBdr>
                                    <w:top w:val="none" w:sz="0" w:space="0" w:color="auto"/>
                                    <w:left w:val="none" w:sz="0" w:space="0" w:color="auto"/>
                                    <w:bottom w:val="none" w:sz="0" w:space="0" w:color="auto"/>
                                    <w:right w:val="none" w:sz="0" w:space="0" w:color="auto"/>
                                  </w:divBdr>
                                  <w:divsChild>
                                    <w:div w:id="1546140775">
                                      <w:marLeft w:val="0"/>
                                      <w:marRight w:val="60"/>
                                      <w:marTop w:val="0"/>
                                      <w:marBottom w:val="0"/>
                                      <w:divBdr>
                                        <w:top w:val="none" w:sz="0" w:space="0" w:color="auto"/>
                                        <w:left w:val="none" w:sz="0" w:space="0" w:color="auto"/>
                                        <w:bottom w:val="none" w:sz="0" w:space="0" w:color="auto"/>
                                        <w:right w:val="none" w:sz="0" w:space="0" w:color="auto"/>
                                      </w:divBdr>
                                    </w:div>
                                    <w:div w:id="1144587796">
                                      <w:marLeft w:val="0"/>
                                      <w:marRight w:val="60"/>
                                      <w:marTop w:val="0"/>
                                      <w:marBottom w:val="0"/>
                                      <w:divBdr>
                                        <w:top w:val="none" w:sz="0" w:space="0" w:color="auto"/>
                                        <w:left w:val="none" w:sz="0" w:space="0" w:color="auto"/>
                                        <w:bottom w:val="none" w:sz="0" w:space="0" w:color="auto"/>
                                        <w:right w:val="none" w:sz="0" w:space="0" w:color="auto"/>
                                      </w:divBdr>
                                    </w:div>
                                    <w:div w:id="726073453">
                                      <w:marLeft w:val="0"/>
                                      <w:marRight w:val="90"/>
                                      <w:marTop w:val="0"/>
                                      <w:marBottom w:val="0"/>
                                      <w:divBdr>
                                        <w:top w:val="none" w:sz="0" w:space="0" w:color="auto"/>
                                        <w:left w:val="none" w:sz="0" w:space="0" w:color="auto"/>
                                        <w:bottom w:val="none" w:sz="0" w:space="0" w:color="auto"/>
                                        <w:right w:val="none" w:sz="0" w:space="0" w:color="auto"/>
                                      </w:divBdr>
                                    </w:div>
                                  </w:divsChild>
                                </w:div>
                                <w:div w:id="154189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0415">
                      <w:marLeft w:val="0"/>
                      <w:marRight w:val="0"/>
                      <w:marTop w:val="0"/>
                      <w:marBottom w:val="0"/>
                      <w:divBdr>
                        <w:top w:val="none" w:sz="0" w:space="0" w:color="auto"/>
                        <w:left w:val="none" w:sz="0" w:space="0" w:color="auto"/>
                        <w:bottom w:val="none" w:sz="0" w:space="0" w:color="auto"/>
                        <w:right w:val="none" w:sz="0" w:space="0" w:color="auto"/>
                      </w:divBdr>
                      <w:divsChild>
                        <w:div w:id="1958564655">
                          <w:marLeft w:val="0"/>
                          <w:marRight w:val="0"/>
                          <w:marTop w:val="0"/>
                          <w:marBottom w:val="0"/>
                          <w:divBdr>
                            <w:top w:val="none" w:sz="0" w:space="0" w:color="auto"/>
                            <w:left w:val="none" w:sz="0" w:space="0" w:color="auto"/>
                            <w:bottom w:val="none" w:sz="0" w:space="0" w:color="auto"/>
                            <w:right w:val="none" w:sz="0" w:space="0" w:color="auto"/>
                          </w:divBdr>
                          <w:divsChild>
                            <w:div w:id="1992560751">
                              <w:marLeft w:val="0"/>
                              <w:marRight w:val="0"/>
                              <w:marTop w:val="0"/>
                              <w:marBottom w:val="0"/>
                              <w:divBdr>
                                <w:top w:val="none" w:sz="0" w:space="0" w:color="auto"/>
                                <w:left w:val="none" w:sz="0" w:space="0" w:color="auto"/>
                                <w:bottom w:val="none" w:sz="0" w:space="0" w:color="auto"/>
                                <w:right w:val="none" w:sz="0" w:space="0" w:color="auto"/>
                              </w:divBdr>
                              <w:divsChild>
                                <w:div w:id="562453073">
                                  <w:marLeft w:val="0"/>
                                  <w:marRight w:val="0"/>
                                  <w:marTop w:val="0"/>
                                  <w:marBottom w:val="0"/>
                                  <w:divBdr>
                                    <w:top w:val="none" w:sz="0" w:space="0" w:color="auto"/>
                                    <w:left w:val="none" w:sz="0" w:space="0" w:color="auto"/>
                                    <w:bottom w:val="none" w:sz="0" w:space="0" w:color="auto"/>
                                    <w:right w:val="none" w:sz="0" w:space="0" w:color="auto"/>
                                  </w:divBdr>
                                  <w:divsChild>
                                    <w:div w:id="7255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251848">
                      <w:marLeft w:val="0"/>
                      <w:marRight w:val="0"/>
                      <w:marTop w:val="0"/>
                      <w:marBottom w:val="0"/>
                      <w:divBdr>
                        <w:top w:val="none" w:sz="0" w:space="0" w:color="auto"/>
                        <w:left w:val="none" w:sz="0" w:space="0" w:color="auto"/>
                        <w:bottom w:val="none" w:sz="0" w:space="0" w:color="auto"/>
                        <w:right w:val="none" w:sz="0" w:space="0" w:color="auto"/>
                      </w:divBdr>
                      <w:divsChild>
                        <w:div w:id="1621181300">
                          <w:marLeft w:val="0"/>
                          <w:marRight w:val="0"/>
                          <w:marTop w:val="0"/>
                          <w:marBottom w:val="0"/>
                          <w:divBdr>
                            <w:top w:val="none" w:sz="0" w:space="0" w:color="auto"/>
                            <w:left w:val="none" w:sz="0" w:space="0" w:color="auto"/>
                            <w:bottom w:val="none" w:sz="0" w:space="0" w:color="auto"/>
                            <w:right w:val="none" w:sz="0" w:space="0" w:color="auto"/>
                          </w:divBdr>
                          <w:divsChild>
                            <w:div w:id="178348602">
                              <w:marLeft w:val="0"/>
                              <w:marRight w:val="0"/>
                              <w:marTop w:val="0"/>
                              <w:marBottom w:val="0"/>
                              <w:divBdr>
                                <w:top w:val="none" w:sz="0" w:space="0" w:color="auto"/>
                                <w:left w:val="none" w:sz="0" w:space="0" w:color="auto"/>
                                <w:bottom w:val="none" w:sz="0" w:space="0" w:color="auto"/>
                                <w:right w:val="none" w:sz="0" w:space="0" w:color="auto"/>
                              </w:divBdr>
                              <w:divsChild>
                                <w:div w:id="1110975137">
                                  <w:marLeft w:val="0"/>
                                  <w:marRight w:val="0"/>
                                  <w:marTop w:val="0"/>
                                  <w:marBottom w:val="0"/>
                                  <w:divBdr>
                                    <w:top w:val="none" w:sz="0" w:space="0" w:color="auto"/>
                                    <w:left w:val="none" w:sz="0" w:space="0" w:color="auto"/>
                                    <w:bottom w:val="none" w:sz="0" w:space="0" w:color="auto"/>
                                    <w:right w:val="none" w:sz="0" w:space="0" w:color="auto"/>
                                  </w:divBdr>
                                  <w:divsChild>
                                    <w:div w:id="168613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374471">
                      <w:marLeft w:val="0"/>
                      <w:marRight w:val="0"/>
                      <w:marTop w:val="0"/>
                      <w:marBottom w:val="0"/>
                      <w:divBdr>
                        <w:top w:val="none" w:sz="0" w:space="0" w:color="auto"/>
                        <w:left w:val="none" w:sz="0" w:space="0" w:color="auto"/>
                        <w:bottom w:val="none" w:sz="0" w:space="0" w:color="auto"/>
                        <w:right w:val="none" w:sz="0" w:space="0" w:color="auto"/>
                      </w:divBdr>
                      <w:divsChild>
                        <w:div w:id="1120302484">
                          <w:marLeft w:val="0"/>
                          <w:marRight w:val="0"/>
                          <w:marTop w:val="0"/>
                          <w:marBottom w:val="0"/>
                          <w:divBdr>
                            <w:top w:val="none" w:sz="0" w:space="0" w:color="auto"/>
                            <w:left w:val="none" w:sz="0" w:space="0" w:color="auto"/>
                            <w:bottom w:val="none" w:sz="0" w:space="0" w:color="auto"/>
                            <w:right w:val="none" w:sz="0" w:space="0" w:color="auto"/>
                          </w:divBdr>
                          <w:divsChild>
                            <w:div w:id="1118524163">
                              <w:marLeft w:val="0"/>
                              <w:marRight w:val="0"/>
                              <w:marTop w:val="0"/>
                              <w:marBottom w:val="0"/>
                              <w:divBdr>
                                <w:top w:val="none" w:sz="0" w:space="0" w:color="auto"/>
                                <w:left w:val="none" w:sz="0" w:space="0" w:color="auto"/>
                                <w:bottom w:val="none" w:sz="0" w:space="0" w:color="auto"/>
                                <w:right w:val="none" w:sz="0" w:space="0" w:color="auto"/>
                              </w:divBdr>
                              <w:divsChild>
                                <w:div w:id="721059524">
                                  <w:marLeft w:val="0"/>
                                  <w:marRight w:val="0"/>
                                  <w:marTop w:val="0"/>
                                  <w:marBottom w:val="0"/>
                                  <w:divBdr>
                                    <w:top w:val="none" w:sz="0" w:space="0" w:color="auto"/>
                                    <w:left w:val="none" w:sz="0" w:space="0" w:color="auto"/>
                                    <w:bottom w:val="none" w:sz="0" w:space="0" w:color="auto"/>
                                    <w:right w:val="none" w:sz="0" w:space="0" w:color="auto"/>
                                  </w:divBdr>
                                  <w:divsChild>
                                    <w:div w:id="10234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338055">
                      <w:marLeft w:val="0"/>
                      <w:marRight w:val="0"/>
                      <w:marTop w:val="0"/>
                      <w:marBottom w:val="0"/>
                      <w:divBdr>
                        <w:top w:val="none" w:sz="0" w:space="0" w:color="auto"/>
                        <w:left w:val="none" w:sz="0" w:space="0" w:color="auto"/>
                        <w:bottom w:val="none" w:sz="0" w:space="0" w:color="auto"/>
                        <w:right w:val="none" w:sz="0" w:space="0" w:color="auto"/>
                      </w:divBdr>
                      <w:divsChild>
                        <w:div w:id="290672073">
                          <w:marLeft w:val="0"/>
                          <w:marRight w:val="0"/>
                          <w:marTop w:val="0"/>
                          <w:marBottom w:val="0"/>
                          <w:divBdr>
                            <w:top w:val="none" w:sz="0" w:space="0" w:color="auto"/>
                            <w:left w:val="none" w:sz="0" w:space="0" w:color="auto"/>
                            <w:bottom w:val="none" w:sz="0" w:space="0" w:color="auto"/>
                            <w:right w:val="none" w:sz="0" w:space="0" w:color="auto"/>
                          </w:divBdr>
                          <w:divsChild>
                            <w:div w:id="1650868259">
                              <w:marLeft w:val="0"/>
                              <w:marRight w:val="0"/>
                              <w:marTop w:val="0"/>
                              <w:marBottom w:val="0"/>
                              <w:divBdr>
                                <w:top w:val="none" w:sz="0" w:space="0" w:color="auto"/>
                                <w:left w:val="none" w:sz="0" w:space="0" w:color="auto"/>
                                <w:bottom w:val="none" w:sz="0" w:space="0" w:color="auto"/>
                                <w:right w:val="none" w:sz="0" w:space="0" w:color="auto"/>
                              </w:divBdr>
                              <w:divsChild>
                                <w:div w:id="1401749870">
                                  <w:marLeft w:val="0"/>
                                  <w:marRight w:val="0"/>
                                  <w:marTop w:val="0"/>
                                  <w:marBottom w:val="0"/>
                                  <w:divBdr>
                                    <w:top w:val="none" w:sz="0" w:space="0" w:color="auto"/>
                                    <w:left w:val="none" w:sz="0" w:space="0" w:color="auto"/>
                                    <w:bottom w:val="none" w:sz="0" w:space="0" w:color="auto"/>
                                    <w:right w:val="none" w:sz="0" w:space="0" w:color="auto"/>
                                  </w:divBdr>
                                  <w:divsChild>
                                    <w:div w:id="7986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491415">
                      <w:marLeft w:val="0"/>
                      <w:marRight w:val="0"/>
                      <w:marTop w:val="0"/>
                      <w:marBottom w:val="0"/>
                      <w:divBdr>
                        <w:top w:val="none" w:sz="0" w:space="0" w:color="auto"/>
                        <w:left w:val="none" w:sz="0" w:space="0" w:color="auto"/>
                        <w:bottom w:val="none" w:sz="0" w:space="0" w:color="auto"/>
                        <w:right w:val="none" w:sz="0" w:space="0" w:color="auto"/>
                      </w:divBdr>
                      <w:divsChild>
                        <w:div w:id="1366755310">
                          <w:marLeft w:val="0"/>
                          <w:marRight w:val="0"/>
                          <w:marTop w:val="0"/>
                          <w:marBottom w:val="0"/>
                          <w:divBdr>
                            <w:top w:val="none" w:sz="0" w:space="0" w:color="auto"/>
                            <w:left w:val="none" w:sz="0" w:space="0" w:color="auto"/>
                            <w:bottom w:val="none" w:sz="0" w:space="0" w:color="auto"/>
                            <w:right w:val="none" w:sz="0" w:space="0" w:color="auto"/>
                          </w:divBdr>
                          <w:divsChild>
                            <w:div w:id="1413039258">
                              <w:marLeft w:val="0"/>
                              <w:marRight w:val="0"/>
                              <w:marTop w:val="0"/>
                              <w:marBottom w:val="0"/>
                              <w:divBdr>
                                <w:top w:val="none" w:sz="0" w:space="0" w:color="auto"/>
                                <w:left w:val="none" w:sz="0" w:space="0" w:color="auto"/>
                                <w:bottom w:val="none" w:sz="0" w:space="0" w:color="auto"/>
                                <w:right w:val="none" w:sz="0" w:space="0" w:color="auto"/>
                              </w:divBdr>
                              <w:divsChild>
                                <w:div w:id="1718045043">
                                  <w:marLeft w:val="0"/>
                                  <w:marRight w:val="0"/>
                                  <w:marTop w:val="0"/>
                                  <w:marBottom w:val="0"/>
                                  <w:divBdr>
                                    <w:top w:val="none" w:sz="0" w:space="0" w:color="auto"/>
                                    <w:left w:val="none" w:sz="0" w:space="0" w:color="auto"/>
                                    <w:bottom w:val="none" w:sz="0" w:space="0" w:color="auto"/>
                                    <w:right w:val="none" w:sz="0" w:space="0" w:color="auto"/>
                                  </w:divBdr>
                                  <w:divsChild>
                                    <w:div w:id="172054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179357">
                      <w:marLeft w:val="0"/>
                      <w:marRight w:val="0"/>
                      <w:marTop w:val="0"/>
                      <w:marBottom w:val="0"/>
                      <w:divBdr>
                        <w:top w:val="none" w:sz="0" w:space="0" w:color="auto"/>
                        <w:left w:val="none" w:sz="0" w:space="0" w:color="auto"/>
                        <w:bottom w:val="none" w:sz="0" w:space="0" w:color="auto"/>
                        <w:right w:val="none" w:sz="0" w:space="0" w:color="auto"/>
                      </w:divBdr>
                      <w:divsChild>
                        <w:div w:id="800532866">
                          <w:marLeft w:val="0"/>
                          <w:marRight w:val="0"/>
                          <w:marTop w:val="0"/>
                          <w:marBottom w:val="0"/>
                          <w:divBdr>
                            <w:top w:val="none" w:sz="0" w:space="0" w:color="auto"/>
                            <w:left w:val="none" w:sz="0" w:space="0" w:color="auto"/>
                            <w:bottom w:val="none" w:sz="0" w:space="0" w:color="auto"/>
                            <w:right w:val="none" w:sz="0" w:space="0" w:color="auto"/>
                          </w:divBdr>
                          <w:divsChild>
                            <w:div w:id="872155798">
                              <w:marLeft w:val="0"/>
                              <w:marRight w:val="0"/>
                              <w:marTop w:val="0"/>
                              <w:marBottom w:val="0"/>
                              <w:divBdr>
                                <w:top w:val="none" w:sz="0" w:space="0" w:color="auto"/>
                                <w:left w:val="none" w:sz="0" w:space="0" w:color="auto"/>
                                <w:bottom w:val="none" w:sz="0" w:space="0" w:color="auto"/>
                                <w:right w:val="none" w:sz="0" w:space="0" w:color="auto"/>
                              </w:divBdr>
                              <w:divsChild>
                                <w:div w:id="1811097787">
                                  <w:marLeft w:val="0"/>
                                  <w:marRight w:val="0"/>
                                  <w:marTop w:val="0"/>
                                  <w:marBottom w:val="0"/>
                                  <w:divBdr>
                                    <w:top w:val="none" w:sz="0" w:space="0" w:color="auto"/>
                                    <w:left w:val="none" w:sz="0" w:space="0" w:color="auto"/>
                                    <w:bottom w:val="none" w:sz="0" w:space="0" w:color="auto"/>
                                    <w:right w:val="none" w:sz="0" w:space="0" w:color="auto"/>
                                  </w:divBdr>
                                  <w:divsChild>
                                    <w:div w:id="1342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47787">
                      <w:marLeft w:val="0"/>
                      <w:marRight w:val="0"/>
                      <w:marTop w:val="240"/>
                      <w:marBottom w:val="0"/>
                      <w:divBdr>
                        <w:top w:val="single" w:sz="6" w:space="12" w:color="C7CAD3"/>
                        <w:left w:val="none" w:sz="0" w:space="0" w:color="auto"/>
                        <w:bottom w:val="none" w:sz="0" w:space="0" w:color="auto"/>
                        <w:right w:val="none" w:sz="0" w:space="0" w:color="auto"/>
                      </w:divBdr>
                      <w:divsChild>
                        <w:div w:id="16960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1301">
                  <w:marLeft w:val="0"/>
                  <w:marRight w:val="0"/>
                  <w:marTop w:val="0"/>
                  <w:marBottom w:val="0"/>
                  <w:divBdr>
                    <w:top w:val="none" w:sz="0" w:space="0" w:color="auto"/>
                    <w:left w:val="none" w:sz="0" w:space="0" w:color="auto"/>
                    <w:bottom w:val="none" w:sz="0" w:space="0" w:color="auto"/>
                    <w:right w:val="none" w:sz="0" w:space="0" w:color="auto"/>
                  </w:divBdr>
                  <w:divsChild>
                    <w:div w:id="1811901063">
                      <w:marLeft w:val="0"/>
                      <w:marRight w:val="0"/>
                      <w:marTop w:val="0"/>
                      <w:marBottom w:val="0"/>
                      <w:divBdr>
                        <w:top w:val="none" w:sz="0" w:space="0" w:color="auto"/>
                        <w:left w:val="none" w:sz="0" w:space="0" w:color="auto"/>
                        <w:bottom w:val="none" w:sz="0" w:space="0" w:color="auto"/>
                        <w:right w:val="none" w:sz="0" w:space="0" w:color="auto"/>
                      </w:divBdr>
                      <w:divsChild>
                        <w:div w:id="2141682583">
                          <w:marLeft w:val="0"/>
                          <w:marRight w:val="0"/>
                          <w:marTop w:val="0"/>
                          <w:marBottom w:val="0"/>
                          <w:divBdr>
                            <w:top w:val="none" w:sz="0" w:space="0" w:color="auto"/>
                            <w:left w:val="none" w:sz="0" w:space="0" w:color="auto"/>
                            <w:bottom w:val="none" w:sz="0" w:space="0" w:color="auto"/>
                            <w:right w:val="none" w:sz="0" w:space="0" w:color="auto"/>
                          </w:divBdr>
                          <w:divsChild>
                            <w:div w:id="93483092">
                              <w:marLeft w:val="0"/>
                              <w:marRight w:val="0"/>
                              <w:marTop w:val="0"/>
                              <w:marBottom w:val="0"/>
                              <w:divBdr>
                                <w:top w:val="none" w:sz="0" w:space="0" w:color="auto"/>
                                <w:left w:val="none" w:sz="0" w:space="0" w:color="auto"/>
                                <w:bottom w:val="none" w:sz="0" w:space="0" w:color="auto"/>
                                <w:right w:val="none" w:sz="0" w:space="0" w:color="auto"/>
                              </w:divBdr>
                              <w:divsChild>
                                <w:div w:id="590701286">
                                  <w:marLeft w:val="0"/>
                                  <w:marRight w:val="0"/>
                                  <w:marTop w:val="0"/>
                                  <w:marBottom w:val="0"/>
                                  <w:divBdr>
                                    <w:top w:val="none" w:sz="0" w:space="0" w:color="auto"/>
                                    <w:left w:val="none" w:sz="0" w:space="0" w:color="auto"/>
                                    <w:bottom w:val="none" w:sz="0" w:space="0" w:color="auto"/>
                                    <w:right w:val="none" w:sz="0" w:space="0" w:color="auto"/>
                                  </w:divBdr>
                                  <w:divsChild>
                                    <w:div w:id="1020358451">
                                      <w:marLeft w:val="0"/>
                                      <w:marRight w:val="0"/>
                                      <w:marTop w:val="0"/>
                                      <w:marBottom w:val="0"/>
                                      <w:divBdr>
                                        <w:top w:val="none" w:sz="0" w:space="0" w:color="auto"/>
                                        <w:left w:val="none" w:sz="0" w:space="0" w:color="auto"/>
                                        <w:bottom w:val="none" w:sz="0" w:space="0" w:color="auto"/>
                                        <w:right w:val="none" w:sz="0" w:space="0" w:color="auto"/>
                                      </w:divBdr>
                                    </w:div>
                                  </w:divsChild>
                                </w:div>
                                <w:div w:id="1689330008">
                                  <w:marLeft w:val="0"/>
                                  <w:marRight w:val="0"/>
                                  <w:marTop w:val="0"/>
                                  <w:marBottom w:val="0"/>
                                  <w:divBdr>
                                    <w:top w:val="none" w:sz="0" w:space="0" w:color="auto"/>
                                    <w:left w:val="none" w:sz="0" w:space="0" w:color="auto"/>
                                    <w:bottom w:val="none" w:sz="0" w:space="0" w:color="auto"/>
                                    <w:right w:val="none" w:sz="0" w:space="0" w:color="auto"/>
                                  </w:divBdr>
                                  <w:divsChild>
                                    <w:div w:id="1207907861">
                                      <w:marLeft w:val="0"/>
                                      <w:marRight w:val="0"/>
                                      <w:marTop w:val="0"/>
                                      <w:marBottom w:val="0"/>
                                      <w:divBdr>
                                        <w:top w:val="none" w:sz="0" w:space="0" w:color="auto"/>
                                        <w:left w:val="none" w:sz="0" w:space="0" w:color="auto"/>
                                        <w:bottom w:val="none" w:sz="0" w:space="0" w:color="auto"/>
                                        <w:right w:val="none" w:sz="0" w:space="0" w:color="auto"/>
                                      </w:divBdr>
                                      <w:divsChild>
                                        <w:div w:id="123412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0110">
                                  <w:marLeft w:val="0"/>
                                  <w:marRight w:val="0"/>
                                  <w:marTop w:val="0"/>
                                  <w:marBottom w:val="0"/>
                                  <w:divBdr>
                                    <w:top w:val="none" w:sz="0" w:space="0" w:color="auto"/>
                                    <w:left w:val="none" w:sz="0" w:space="0" w:color="auto"/>
                                    <w:bottom w:val="none" w:sz="0" w:space="0" w:color="auto"/>
                                    <w:right w:val="none" w:sz="0" w:space="0" w:color="auto"/>
                                  </w:divBdr>
                                  <w:divsChild>
                                    <w:div w:id="855535166">
                                      <w:marLeft w:val="0"/>
                                      <w:marRight w:val="0"/>
                                      <w:marTop w:val="0"/>
                                      <w:marBottom w:val="0"/>
                                      <w:divBdr>
                                        <w:top w:val="none" w:sz="0" w:space="0" w:color="auto"/>
                                        <w:left w:val="none" w:sz="0" w:space="0" w:color="auto"/>
                                        <w:bottom w:val="none" w:sz="0" w:space="0" w:color="auto"/>
                                        <w:right w:val="none" w:sz="0" w:space="0" w:color="auto"/>
                                      </w:divBdr>
                                    </w:div>
                                    <w:div w:id="17934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16253">
                      <w:marLeft w:val="0"/>
                      <w:marRight w:val="0"/>
                      <w:marTop w:val="0"/>
                      <w:marBottom w:val="0"/>
                      <w:divBdr>
                        <w:top w:val="none" w:sz="0" w:space="0" w:color="auto"/>
                        <w:left w:val="none" w:sz="0" w:space="0" w:color="auto"/>
                        <w:bottom w:val="none" w:sz="0" w:space="0" w:color="auto"/>
                        <w:right w:val="none" w:sz="0" w:space="0" w:color="auto"/>
                      </w:divBdr>
                      <w:divsChild>
                        <w:div w:id="234047179">
                          <w:marLeft w:val="0"/>
                          <w:marRight w:val="0"/>
                          <w:marTop w:val="0"/>
                          <w:marBottom w:val="0"/>
                          <w:divBdr>
                            <w:top w:val="none" w:sz="0" w:space="0" w:color="auto"/>
                            <w:left w:val="none" w:sz="0" w:space="0" w:color="auto"/>
                            <w:bottom w:val="none" w:sz="0" w:space="0" w:color="auto"/>
                            <w:right w:val="none" w:sz="0" w:space="0" w:color="auto"/>
                          </w:divBdr>
                          <w:divsChild>
                            <w:div w:id="816188547">
                              <w:marLeft w:val="0"/>
                              <w:marRight w:val="0"/>
                              <w:marTop w:val="0"/>
                              <w:marBottom w:val="0"/>
                              <w:divBdr>
                                <w:top w:val="none" w:sz="0" w:space="0" w:color="auto"/>
                                <w:left w:val="none" w:sz="0" w:space="0" w:color="auto"/>
                                <w:bottom w:val="none" w:sz="0" w:space="0" w:color="auto"/>
                                <w:right w:val="none" w:sz="0" w:space="0" w:color="auto"/>
                              </w:divBdr>
                              <w:divsChild>
                                <w:div w:id="237176927">
                                  <w:marLeft w:val="0"/>
                                  <w:marRight w:val="0"/>
                                  <w:marTop w:val="0"/>
                                  <w:marBottom w:val="0"/>
                                  <w:divBdr>
                                    <w:top w:val="none" w:sz="0" w:space="0" w:color="auto"/>
                                    <w:left w:val="none" w:sz="0" w:space="0" w:color="auto"/>
                                    <w:bottom w:val="none" w:sz="0" w:space="0" w:color="auto"/>
                                    <w:right w:val="none" w:sz="0" w:space="0" w:color="auto"/>
                                  </w:divBdr>
                                  <w:divsChild>
                                    <w:div w:id="1390569603">
                                      <w:marLeft w:val="0"/>
                                      <w:marRight w:val="0"/>
                                      <w:marTop w:val="0"/>
                                      <w:marBottom w:val="0"/>
                                      <w:divBdr>
                                        <w:top w:val="none" w:sz="0" w:space="0" w:color="auto"/>
                                        <w:left w:val="none" w:sz="0" w:space="0" w:color="auto"/>
                                        <w:bottom w:val="none" w:sz="0" w:space="0" w:color="auto"/>
                                        <w:right w:val="none" w:sz="0" w:space="0" w:color="auto"/>
                                      </w:divBdr>
                                      <w:divsChild>
                                        <w:div w:id="14510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321752">
                      <w:marLeft w:val="0"/>
                      <w:marRight w:val="0"/>
                      <w:marTop w:val="0"/>
                      <w:marBottom w:val="0"/>
                      <w:divBdr>
                        <w:top w:val="none" w:sz="0" w:space="0" w:color="auto"/>
                        <w:left w:val="none" w:sz="0" w:space="0" w:color="auto"/>
                        <w:bottom w:val="none" w:sz="0" w:space="0" w:color="auto"/>
                        <w:right w:val="none" w:sz="0" w:space="0" w:color="auto"/>
                      </w:divBdr>
                      <w:divsChild>
                        <w:div w:id="310797571">
                          <w:marLeft w:val="0"/>
                          <w:marRight w:val="0"/>
                          <w:marTop w:val="0"/>
                          <w:marBottom w:val="0"/>
                          <w:divBdr>
                            <w:top w:val="none" w:sz="0" w:space="0" w:color="auto"/>
                            <w:left w:val="none" w:sz="0" w:space="0" w:color="auto"/>
                            <w:bottom w:val="none" w:sz="0" w:space="0" w:color="auto"/>
                            <w:right w:val="none" w:sz="0" w:space="0" w:color="auto"/>
                          </w:divBdr>
                          <w:divsChild>
                            <w:div w:id="1895502232">
                              <w:marLeft w:val="0"/>
                              <w:marRight w:val="0"/>
                              <w:marTop w:val="0"/>
                              <w:marBottom w:val="0"/>
                              <w:divBdr>
                                <w:top w:val="none" w:sz="0" w:space="0" w:color="auto"/>
                                <w:left w:val="none" w:sz="0" w:space="0" w:color="auto"/>
                                <w:bottom w:val="none" w:sz="0" w:space="0" w:color="auto"/>
                                <w:right w:val="none" w:sz="0" w:space="0" w:color="auto"/>
                              </w:divBdr>
                              <w:divsChild>
                                <w:div w:id="1712683826">
                                  <w:marLeft w:val="0"/>
                                  <w:marRight w:val="0"/>
                                  <w:marTop w:val="0"/>
                                  <w:marBottom w:val="0"/>
                                  <w:divBdr>
                                    <w:top w:val="none" w:sz="0" w:space="0" w:color="auto"/>
                                    <w:left w:val="none" w:sz="0" w:space="0" w:color="auto"/>
                                    <w:bottom w:val="none" w:sz="0" w:space="0" w:color="auto"/>
                                    <w:right w:val="none" w:sz="0" w:space="0" w:color="auto"/>
                                  </w:divBdr>
                                </w:div>
                                <w:div w:id="1506168667">
                                  <w:marLeft w:val="0"/>
                                  <w:marRight w:val="0"/>
                                  <w:marTop w:val="0"/>
                                  <w:marBottom w:val="0"/>
                                  <w:divBdr>
                                    <w:top w:val="none" w:sz="0" w:space="0" w:color="auto"/>
                                    <w:left w:val="none" w:sz="0" w:space="0" w:color="auto"/>
                                    <w:bottom w:val="none" w:sz="0" w:space="0" w:color="auto"/>
                                    <w:right w:val="none" w:sz="0" w:space="0" w:color="auto"/>
                                  </w:divBdr>
                                  <w:divsChild>
                                    <w:div w:id="1159154082">
                                      <w:marLeft w:val="0"/>
                                      <w:marRight w:val="0"/>
                                      <w:marTop w:val="0"/>
                                      <w:marBottom w:val="0"/>
                                      <w:divBdr>
                                        <w:top w:val="none" w:sz="0" w:space="0" w:color="auto"/>
                                        <w:left w:val="none" w:sz="0" w:space="0" w:color="auto"/>
                                        <w:bottom w:val="none" w:sz="0" w:space="0" w:color="auto"/>
                                        <w:right w:val="none" w:sz="0" w:space="0" w:color="auto"/>
                                      </w:divBdr>
                                      <w:divsChild>
                                        <w:div w:id="1851721989">
                                          <w:marLeft w:val="0"/>
                                          <w:marRight w:val="0"/>
                                          <w:marTop w:val="0"/>
                                          <w:marBottom w:val="0"/>
                                          <w:divBdr>
                                            <w:top w:val="none" w:sz="0" w:space="0" w:color="auto"/>
                                            <w:left w:val="none" w:sz="0" w:space="0" w:color="auto"/>
                                            <w:bottom w:val="none" w:sz="0" w:space="0" w:color="auto"/>
                                            <w:right w:val="none" w:sz="0" w:space="0" w:color="auto"/>
                                          </w:divBdr>
                                          <w:divsChild>
                                            <w:div w:id="1617642847">
                                              <w:marLeft w:val="0"/>
                                              <w:marRight w:val="0"/>
                                              <w:marTop w:val="0"/>
                                              <w:marBottom w:val="0"/>
                                              <w:divBdr>
                                                <w:top w:val="none" w:sz="0" w:space="0" w:color="auto"/>
                                                <w:left w:val="none" w:sz="0" w:space="0" w:color="auto"/>
                                                <w:bottom w:val="none" w:sz="0" w:space="0" w:color="auto"/>
                                                <w:right w:val="none" w:sz="0" w:space="0" w:color="auto"/>
                                              </w:divBdr>
                                            </w:div>
                                          </w:divsChild>
                                        </w:div>
                                        <w:div w:id="616523745">
                                          <w:marLeft w:val="0"/>
                                          <w:marRight w:val="0"/>
                                          <w:marTop w:val="0"/>
                                          <w:marBottom w:val="0"/>
                                          <w:divBdr>
                                            <w:top w:val="none" w:sz="0" w:space="0" w:color="auto"/>
                                            <w:left w:val="none" w:sz="0" w:space="0" w:color="auto"/>
                                            <w:bottom w:val="none" w:sz="0" w:space="0" w:color="auto"/>
                                            <w:right w:val="none" w:sz="0" w:space="0" w:color="auto"/>
                                          </w:divBdr>
                                          <w:divsChild>
                                            <w:div w:id="77408146">
                                              <w:marLeft w:val="0"/>
                                              <w:marRight w:val="0"/>
                                              <w:marTop w:val="0"/>
                                              <w:marBottom w:val="0"/>
                                              <w:divBdr>
                                                <w:top w:val="none" w:sz="0" w:space="0" w:color="auto"/>
                                                <w:left w:val="none" w:sz="0" w:space="0" w:color="auto"/>
                                                <w:bottom w:val="none" w:sz="0" w:space="0" w:color="auto"/>
                                                <w:right w:val="none" w:sz="0" w:space="0" w:color="auto"/>
                                              </w:divBdr>
                                              <w:divsChild>
                                                <w:div w:id="57020167">
                                                  <w:marLeft w:val="0"/>
                                                  <w:marRight w:val="0"/>
                                                  <w:marTop w:val="0"/>
                                                  <w:marBottom w:val="0"/>
                                                  <w:divBdr>
                                                    <w:top w:val="none" w:sz="0" w:space="0" w:color="auto"/>
                                                    <w:left w:val="none" w:sz="0" w:space="0" w:color="auto"/>
                                                    <w:bottom w:val="none" w:sz="0" w:space="0" w:color="auto"/>
                                                    <w:right w:val="none" w:sz="0" w:space="0" w:color="auto"/>
                                                  </w:divBdr>
                                                </w:div>
                                                <w:div w:id="1073698561">
                                                  <w:marLeft w:val="0"/>
                                                  <w:marRight w:val="120"/>
                                                  <w:marTop w:val="0"/>
                                                  <w:marBottom w:val="0"/>
                                                  <w:divBdr>
                                                    <w:top w:val="none" w:sz="0" w:space="0" w:color="auto"/>
                                                    <w:left w:val="none" w:sz="0" w:space="0" w:color="auto"/>
                                                    <w:bottom w:val="none" w:sz="0" w:space="0" w:color="auto"/>
                                                    <w:right w:val="none" w:sz="0" w:space="0" w:color="auto"/>
                                                  </w:divBdr>
                                                </w:div>
                                                <w:div w:id="1667509571">
                                                  <w:marLeft w:val="0"/>
                                                  <w:marRight w:val="120"/>
                                                  <w:marTop w:val="0"/>
                                                  <w:marBottom w:val="0"/>
                                                  <w:divBdr>
                                                    <w:top w:val="none" w:sz="0" w:space="0" w:color="auto"/>
                                                    <w:left w:val="none" w:sz="0" w:space="0" w:color="auto"/>
                                                    <w:bottom w:val="none" w:sz="0" w:space="0" w:color="auto"/>
                                                    <w:right w:val="none" w:sz="0" w:space="0" w:color="auto"/>
                                                  </w:divBdr>
                                                </w:div>
                                                <w:div w:id="34626460">
                                                  <w:marLeft w:val="0"/>
                                                  <w:marRight w:val="120"/>
                                                  <w:marTop w:val="0"/>
                                                  <w:marBottom w:val="0"/>
                                                  <w:divBdr>
                                                    <w:top w:val="none" w:sz="0" w:space="0" w:color="auto"/>
                                                    <w:left w:val="none" w:sz="0" w:space="0" w:color="auto"/>
                                                    <w:bottom w:val="none" w:sz="0" w:space="0" w:color="auto"/>
                                                    <w:right w:val="none" w:sz="0" w:space="0" w:color="auto"/>
                                                  </w:divBdr>
                                                </w:div>
                                                <w:div w:id="150294297">
                                                  <w:marLeft w:val="0"/>
                                                  <w:marRight w:val="120"/>
                                                  <w:marTop w:val="0"/>
                                                  <w:marBottom w:val="0"/>
                                                  <w:divBdr>
                                                    <w:top w:val="none" w:sz="0" w:space="0" w:color="auto"/>
                                                    <w:left w:val="none" w:sz="0" w:space="0" w:color="auto"/>
                                                    <w:bottom w:val="none" w:sz="0" w:space="0" w:color="auto"/>
                                                    <w:right w:val="none" w:sz="0" w:space="0" w:color="auto"/>
                                                  </w:divBdr>
                                                </w:div>
                                                <w:div w:id="1598075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9541367">
          <w:marLeft w:val="0"/>
          <w:marRight w:val="0"/>
          <w:marTop w:val="0"/>
          <w:marBottom w:val="0"/>
          <w:divBdr>
            <w:top w:val="none" w:sz="0" w:space="0" w:color="auto"/>
            <w:left w:val="none" w:sz="0" w:space="0" w:color="auto"/>
            <w:bottom w:val="none" w:sz="0" w:space="0" w:color="auto"/>
            <w:right w:val="none" w:sz="0" w:space="0" w:color="auto"/>
          </w:divBdr>
          <w:divsChild>
            <w:div w:id="2082867649">
              <w:marLeft w:val="0"/>
              <w:marRight w:val="0"/>
              <w:marTop w:val="0"/>
              <w:marBottom w:val="0"/>
              <w:divBdr>
                <w:top w:val="none" w:sz="0" w:space="0" w:color="auto"/>
                <w:left w:val="none" w:sz="0" w:space="0" w:color="auto"/>
                <w:bottom w:val="none" w:sz="0" w:space="0" w:color="auto"/>
                <w:right w:val="none" w:sz="0" w:space="0" w:color="auto"/>
              </w:divBdr>
              <w:divsChild>
                <w:div w:id="1848977159">
                  <w:marLeft w:val="0"/>
                  <w:marRight w:val="0"/>
                  <w:marTop w:val="0"/>
                  <w:marBottom w:val="0"/>
                  <w:divBdr>
                    <w:top w:val="none" w:sz="0" w:space="0" w:color="auto"/>
                    <w:left w:val="none" w:sz="0" w:space="0" w:color="auto"/>
                    <w:bottom w:val="none" w:sz="0" w:space="0" w:color="auto"/>
                    <w:right w:val="none" w:sz="0" w:space="0" w:color="auto"/>
                  </w:divBdr>
                  <w:divsChild>
                    <w:div w:id="1868255905">
                      <w:marLeft w:val="0"/>
                      <w:marRight w:val="0"/>
                      <w:marTop w:val="0"/>
                      <w:marBottom w:val="0"/>
                      <w:divBdr>
                        <w:top w:val="none" w:sz="0" w:space="0" w:color="auto"/>
                        <w:left w:val="none" w:sz="0" w:space="0" w:color="auto"/>
                        <w:bottom w:val="none" w:sz="0" w:space="0" w:color="auto"/>
                        <w:right w:val="none" w:sz="0" w:space="0" w:color="auto"/>
                      </w:divBdr>
                      <w:divsChild>
                        <w:div w:id="829367291">
                          <w:marLeft w:val="0"/>
                          <w:marRight w:val="0"/>
                          <w:marTop w:val="0"/>
                          <w:marBottom w:val="0"/>
                          <w:divBdr>
                            <w:top w:val="none" w:sz="0" w:space="0" w:color="auto"/>
                            <w:left w:val="none" w:sz="0" w:space="0" w:color="auto"/>
                            <w:bottom w:val="none" w:sz="0" w:space="0" w:color="auto"/>
                            <w:right w:val="none" w:sz="0" w:space="0" w:color="auto"/>
                          </w:divBdr>
                          <w:divsChild>
                            <w:div w:id="9064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08876">
                      <w:marLeft w:val="0"/>
                      <w:marRight w:val="0"/>
                      <w:marTop w:val="0"/>
                      <w:marBottom w:val="0"/>
                      <w:divBdr>
                        <w:top w:val="none" w:sz="0" w:space="0" w:color="auto"/>
                        <w:left w:val="none" w:sz="0" w:space="0" w:color="auto"/>
                        <w:bottom w:val="none" w:sz="0" w:space="0" w:color="auto"/>
                        <w:right w:val="none" w:sz="0" w:space="0" w:color="auto"/>
                      </w:divBdr>
                      <w:divsChild>
                        <w:div w:id="185026260">
                          <w:marLeft w:val="0"/>
                          <w:marRight w:val="0"/>
                          <w:marTop w:val="0"/>
                          <w:marBottom w:val="0"/>
                          <w:divBdr>
                            <w:top w:val="none" w:sz="0" w:space="0" w:color="auto"/>
                            <w:left w:val="none" w:sz="0" w:space="0" w:color="auto"/>
                            <w:bottom w:val="none" w:sz="0" w:space="0" w:color="auto"/>
                            <w:right w:val="none" w:sz="0" w:space="0" w:color="auto"/>
                          </w:divBdr>
                          <w:divsChild>
                            <w:div w:id="761221082">
                              <w:marLeft w:val="0"/>
                              <w:marRight w:val="0"/>
                              <w:marTop w:val="0"/>
                              <w:marBottom w:val="0"/>
                              <w:divBdr>
                                <w:top w:val="none" w:sz="0" w:space="0" w:color="auto"/>
                                <w:left w:val="none" w:sz="0" w:space="0" w:color="auto"/>
                                <w:bottom w:val="none" w:sz="0" w:space="0" w:color="auto"/>
                                <w:right w:val="none" w:sz="0" w:space="0" w:color="auto"/>
                              </w:divBdr>
                              <w:divsChild>
                                <w:div w:id="2101487110">
                                  <w:marLeft w:val="0"/>
                                  <w:marRight w:val="0"/>
                                  <w:marTop w:val="0"/>
                                  <w:marBottom w:val="0"/>
                                  <w:divBdr>
                                    <w:top w:val="none" w:sz="0" w:space="0" w:color="auto"/>
                                    <w:left w:val="none" w:sz="0" w:space="0" w:color="auto"/>
                                    <w:bottom w:val="none" w:sz="0" w:space="0" w:color="auto"/>
                                    <w:right w:val="none" w:sz="0" w:space="0" w:color="auto"/>
                                  </w:divBdr>
                                </w:div>
                                <w:div w:id="14474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6552">
                      <w:marLeft w:val="0"/>
                      <w:marRight w:val="0"/>
                      <w:marTop w:val="0"/>
                      <w:marBottom w:val="0"/>
                      <w:divBdr>
                        <w:top w:val="none" w:sz="0" w:space="0" w:color="auto"/>
                        <w:left w:val="none" w:sz="0" w:space="0" w:color="auto"/>
                        <w:bottom w:val="none" w:sz="0" w:space="0" w:color="auto"/>
                        <w:right w:val="none" w:sz="0" w:space="0" w:color="auto"/>
                      </w:divBdr>
                      <w:divsChild>
                        <w:div w:id="26280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3106">
                  <w:marLeft w:val="0"/>
                  <w:marRight w:val="0"/>
                  <w:marTop w:val="0"/>
                  <w:marBottom w:val="0"/>
                  <w:divBdr>
                    <w:top w:val="none" w:sz="0" w:space="0" w:color="auto"/>
                    <w:left w:val="none" w:sz="0" w:space="0" w:color="auto"/>
                    <w:bottom w:val="none" w:sz="0" w:space="0" w:color="auto"/>
                    <w:right w:val="none" w:sz="0" w:space="0" w:color="auto"/>
                  </w:divBdr>
                  <w:divsChild>
                    <w:div w:id="125130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3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VOLKOV~1/AppData/Local/Temp/FineReader10/media/image2.jpeg"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42EE-DC53-4D9B-A01A-43417D26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7173</Words>
  <Characters>40888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 Григорий Олегович</dc:creator>
  <cp:keywords/>
  <dc:description/>
  <cp:lastModifiedBy>Соколова Елена Вячеславовна</cp:lastModifiedBy>
  <cp:revision>5</cp:revision>
  <cp:lastPrinted>2023-01-18T10:59:00Z</cp:lastPrinted>
  <dcterms:created xsi:type="dcterms:W3CDTF">2023-06-05T13:34:00Z</dcterms:created>
  <dcterms:modified xsi:type="dcterms:W3CDTF">2024-07-09T11:46:00Z</dcterms:modified>
</cp:coreProperties>
</file>